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E67D1D" w14:paraId="1C2CD06C" w14:textId="77777777" w:rsidTr="008F377A">
        <w:trPr>
          <w:trHeight w:val="1330"/>
        </w:trPr>
        <w:tc>
          <w:tcPr>
            <w:tcW w:w="2718" w:type="dxa"/>
            <w:vAlign w:val="center"/>
          </w:tcPr>
          <w:p w14:paraId="03B57F32" w14:textId="68BA34B3" w:rsidR="00546FC6" w:rsidRPr="00E67D1D" w:rsidRDefault="00546FC6" w:rsidP="00C52877">
            <w:pPr>
              <w:rPr>
                <w:rFonts w:asciiTheme="majorBidi" w:hAnsiTheme="majorBidi" w:cstheme="majorBidi"/>
                <w:lang w:eastAsia="tr-TR"/>
              </w:rPr>
            </w:pPr>
            <w:r w:rsidRPr="00E67D1D">
              <w:rPr>
                <w:rFonts w:asciiTheme="majorBidi" w:eastAsia="Times New Roman" w:hAnsiTheme="majorBidi" w:cstheme="majorBidi"/>
                <w:b/>
                <w:bCs/>
                <w:lang w:eastAsia="tr-TR"/>
              </w:rPr>
              <w:t xml:space="preserve">1. </w:t>
            </w:r>
            <w:r w:rsidR="00D15762" w:rsidRPr="00E67D1D">
              <w:rPr>
                <w:rFonts w:asciiTheme="majorBidi" w:eastAsia="Times New Roman" w:hAnsiTheme="majorBidi" w:cstheme="majorBidi"/>
                <w:b/>
                <w:bCs/>
                <w:lang w:eastAsia="tr-TR"/>
              </w:rPr>
              <w:t>Belgelendirme Programının Amacı</w:t>
            </w:r>
          </w:p>
        </w:tc>
        <w:tc>
          <w:tcPr>
            <w:tcW w:w="7851" w:type="dxa"/>
            <w:vAlign w:val="center"/>
          </w:tcPr>
          <w:p w14:paraId="64DD6306" w14:textId="1CF38C96" w:rsidR="00546FC6" w:rsidRPr="00B171BA" w:rsidRDefault="00546FC6" w:rsidP="00B171BA">
            <w:pPr>
              <w:jc w:val="both"/>
              <w:rPr>
                <w:rFonts w:ascii="Times New Roman" w:hAnsi="Times New Roman" w:cs="Times New Roman"/>
                <w:lang w:eastAsia="tr-TR"/>
              </w:rPr>
            </w:pPr>
            <w:r w:rsidRPr="00B171BA">
              <w:rPr>
                <w:rFonts w:ascii="Times New Roman" w:eastAsia="Times New Roman" w:hAnsi="Times New Roman" w:cs="Times New Roman"/>
                <w:lang w:eastAsia="tr-TR"/>
              </w:rPr>
              <w:t xml:space="preserve">Bu </w:t>
            </w:r>
            <w:r w:rsidR="00740815">
              <w:rPr>
                <w:rFonts w:ascii="Times New Roman" w:eastAsia="Times New Roman" w:hAnsi="Times New Roman" w:cs="Times New Roman"/>
                <w:lang w:eastAsia="tr-TR"/>
              </w:rPr>
              <w:t>belgelendirme programı</w:t>
            </w:r>
            <w:r w:rsidRPr="00B171BA">
              <w:rPr>
                <w:rFonts w:ascii="Times New Roman" w:eastAsia="Times New Roman" w:hAnsi="Times New Roman" w:cs="Times New Roman"/>
                <w:lang w:eastAsia="tr-TR"/>
              </w:rPr>
              <w:t xml:space="preserve">, İnşaat </w:t>
            </w:r>
            <w:r w:rsidR="001C7E89" w:rsidRPr="00B171BA">
              <w:rPr>
                <w:rFonts w:ascii="Times New Roman" w:eastAsia="Times New Roman" w:hAnsi="Times New Roman" w:cs="Times New Roman"/>
                <w:lang w:eastAsia="tr-TR"/>
              </w:rPr>
              <w:t>Sektörü</w:t>
            </w:r>
            <w:r w:rsidRPr="00B171BA">
              <w:rPr>
                <w:rFonts w:ascii="Times New Roman" w:eastAsia="Times New Roman" w:hAnsi="Times New Roman" w:cs="Times New Roman"/>
                <w:lang w:eastAsia="tr-TR"/>
              </w:rPr>
              <w:t xml:space="preserve"> yetki kapsamımızdaki </w:t>
            </w:r>
            <w:r w:rsidR="001C7E89" w:rsidRPr="00B171BA">
              <w:rPr>
                <w:rFonts w:ascii="Times New Roman" w:hAnsi="Times New Roman" w:cs="Times New Roman"/>
                <w:b/>
              </w:rPr>
              <w:t>11UY0011-3/03 AHŞAP KALIPÇI SEVİYE 3 (REV.03)</w:t>
            </w:r>
            <w:r w:rsidR="00AC061E" w:rsidRPr="00B171BA">
              <w:rPr>
                <w:rFonts w:ascii="Times New Roman" w:hAnsi="Times New Roman" w:cs="Times New Roman"/>
                <w:b/>
              </w:rPr>
              <w:t xml:space="preserve"> </w:t>
            </w:r>
            <w:r w:rsidRPr="00B171BA">
              <w:rPr>
                <w:rFonts w:ascii="Times New Roman" w:eastAsia="Times New Roman" w:hAnsi="Times New Roman" w:cs="Times New Roman"/>
                <w:lang w:eastAsia="tr-TR"/>
              </w:rPr>
              <w:t>yeterliliğinin gerektirdiği bilgi, beceri, yetkinlikleri ölçmek ve değerlendirmek için yapılan sınavların kapsamını, yapısını ve değerlendirme sistemini tanımlamak amacıyla hazırlanmıştır.</w:t>
            </w:r>
          </w:p>
        </w:tc>
      </w:tr>
      <w:tr w:rsidR="004E5BCB" w:rsidRPr="00E67D1D" w14:paraId="43535B54" w14:textId="77777777" w:rsidTr="008F377A">
        <w:trPr>
          <w:trHeight w:val="2049"/>
        </w:trPr>
        <w:tc>
          <w:tcPr>
            <w:tcW w:w="2718" w:type="dxa"/>
            <w:vAlign w:val="center"/>
          </w:tcPr>
          <w:p w14:paraId="7CA7E58F" w14:textId="23FE8FDD" w:rsidR="004E5BCB" w:rsidRPr="00E67D1D" w:rsidRDefault="004E5BCB" w:rsidP="00ED73CF">
            <w:pPr>
              <w:rPr>
                <w:rFonts w:asciiTheme="majorBidi" w:eastAsia="Times New Roman" w:hAnsiTheme="majorBidi" w:cstheme="majorBidi"/>
                <w:b/>
                <w:bCs/>
                <w:lang w:eastAsia="tr-TR"/>
              </w:rPr>
            </w:pPr>
            <w:r w:rsidRPr="00E67D1D">
              <w:rPr>
                <w:rFonts w:asciiTheme="majorBidi" w:eastAsia="Times New Roman" w:hAnsiTheme="majorBidi" w:cstheme="majorBidi"/>
                <w:b/>
                <w:lang w:eastAsia="tr-TR"/>
              </w:rPr>
              <w:t>2.</w:t>
            </w:r>
            <w:r w:rsidR="00352F96" w:rsidRPr="00E67D1D">
              <w:rPr>
                <w:rFonts w:asciiTheme="majorBidi" w:eastAsia="Times New Roman" w:hAnsiTheme="majorBidi" w:cstheme="majorBidi"/>
                <w:b/>
                <w:lang w:eastAsia="tr-TR"/>
              </w:rPr>
              <w:t xml:space="preserve"> </w:t>
            </w:r>
            <w:r w:rsidRPr="00E67D1D">
              <w:rPr>
                <w:rFonts w:asciiTheme="majorBidi" w:eastAsia="Times New Roman" w:hAnsiTheme="majorBidi" w:cstheme="majorBidi"/>
                <w:b/>
                <w:lang w:eastAsia="tr-TR"/>
              </w:rPr>
              <w:t>B</w:t>
            </w:r>
            <w:r w:rsidR="00ED73CF" w:rsidRPr="00E67D1D">
              <w:rPr>
                <w:rFonts w:asciiTheme="majorBidi" w:eastAsia="Times New Roman" w:hAnsiTheme="majorBidi" w:cstheme="majorBidi"/>
                <w:b/>
                <w:lang w:eastAsia="tr-TR"/>
              </w:rPr>
              <w:t>aşvuru</w:t>
            </w:r>
          </w:p>
        </w:tc>
        <w:tc>
          <w:tcPr>
            <w:tcW w:w="7851" w:type="dxa"/>
            <w:vAlign w:val="center"/>
          </w:tcPr>
          <w:p w14:paraId="0A7CB2F8" w14:textId="4F0C30EA" w:rsidR="00420A7E" w:rsidRPr="00B171BA" w:rsidRDefault="001C7E89" w:rsidP="00B171BA">
            <w:pPr>
              <w:pStyle w:val="AralkYok"/>
              <w:jc w:val="both"/>
              <w:rPr>
                <w:rFonts w:ascii="Times New Roman" w:hAnsi="Times New Roman"/>
              </w:rPr>
            </w:pPr>
            <w:r w:rsidRPr="00B171BA">
              <w:rPr>
                <w:rFonts w:ascii="Times New Roman" w:hAnsi="Times New Roman"/>
              </w:rPr>
              <w:t>-</w:t>
            </w:r>
            <w:r w:rsidR="00A406EB" w:rsidRPr="00B171BA">
              <w:rPr>
                <w:rFonts w:ascii="Times New Roman" w:hAnsi="Times New Roman"/>
              </w:rPr>
              <w:t xml:space="preserve"> </w:t>
            </w:r>
            <w:r w:rsidR="00420A7E" w:rsidRPr="00B171BA">
              <w:rPr>
                <w:rFonts w:ascii="Times New Roman" w:hAnsi="Times New Roman"/>
              </w:rPr>
              <w:t xml:space="preserve">Yeşil Işık Akademi tarafından hazırlanmış olan </w:t>
            </w:r>
            <w:r w:rsidR="004825AA" w:rsidRPr="00ED1534">
              <w:rPr>
                <w:rFonts w:ascii="Times New Roman" w:hAnsi="Times New Roman"/>
              </w:rPr>
              <w:t>Aday</w:t>
            </w:r>
            <w:r w:rsidR="00420A7E" w:rsidRPr="00B171BA">
              <w:rPr>
                <w:rFonts w:ascii="Times New Roman" w:hAnsi="Times New Roman"/>
              </w:rPr>
              <w:t xml:space="preserve"> Başvuru Formu internet ortamında yayımlanmış olup, tüm başvuru sahiplerinin bilgilerine açılmıştır. Başvurular</w:t>
            </w:r>
            <w:r w:rsidR="00E36218">
              <w:rPr>
                <w:rFonts w:ascii="Times New Roman" w:hAnsi="Times New Roman"/>
              </w:rPr>
              <w:t>;</w:t>
            </w:r>
            <w:r w:rsidR="00420A7E" w:rsidRPr="00B171BA">
              <w:rPr>
                <w:rFonts w:ascii="Times New Roman" w:hAnsi="Times New Roman"/>
              </w:rPr>
              <w:t xml:space="preserve"> Yeşil Işık Akademi ofisinde </w:t>
            </w:r>
            <w:r w:rsidR="00E36218" w:rsidRPr="00ED1534">
              <w:rPr>
                <w:rFonts w:ascii="Times New Roman" w:hAnsi="Times New Roman"/>
              </w:rPr>
              <w:t>Aday</w:t>
            </w:r>
            <w:r w:rsidR="00420A7E" w:rsidRPr="00B171BA">
              <w:rPr>
                <w:rFonts w:ascii="Times New Roman" w:hAnsi="Times New Roman"/>
              </w:rPr>
              <w:t xml:space="preserve"> Başvuru Formu doldurarak veya  </w:t>
            </w:r>
            <w:hyperlink r:id="rId8" w:history="1">
              <w:r w:rsidR="00420A7E" w:rsidRPr="00B171BA">
                <w:rPr>
                  <w:rStyle w:val="Kpr"/>
                  <w:rFonts w:ascii="Times New Roman" w:hAnsi="Times New Roman"/>
                </w:rPr>
                <w:t>www.yesilisikakademi.com.tr</w:t>
              </w:r>
            </w:hyperlink>
            <w:r w:rsidR="00420A7E" w:rsidRPr="00B171BA">
              <w:rPr>
                <w:rFonts w:ascii="Times New Roman" w:hAnsi="Times New Roman"/>
              </w:rPr>
              <w:t xml:space="preserve">  web adresimiz üzerinden online başvuru bölümünden gerçekleştirilir. </w:t>
            </w:r>
          </w:p>
          <w:p w14:paraId="501EA957" w14:textId="312C579D" w:rsidR="004E5BCB" w:rsidRPr="00B171BA" w:rsidRDefault="001C7E89" w:rsidP="00B171BA">
            <w:pPr>
              <w:pStyle w:val="AralkYok"/>
              <w:jc w:val="both"/>
              <w:rPr>
                <w:rFonts w:ascii="Times New Roman" w:hAnsi="Times New Roman"/>
              </w:rPr>
            </w:pPr>
            <w:r w:rsidRPr="00B171BA">
              <w:rPr>
                <w:rFonts w:ascii="Times New Roman" w:hAnsi="Times New Roman"/>
              </w:rPr>
              <w:t>-</w:t>
            </w:r>
            <w:r w:rsidR="00A406EB" w:rsidRPr="00B171BA">
              <w:rPr>
                <w:rFonts w:ascii="Times New Roman" w:hAnsi="Times New Roman"/>
              </w:rPr>
              <w:t xml:space="preserve"> </w:t>
            </w:r>
            <w:r w:rsidRPr="00B171BA">
              <w:rPr>
                <w:rFonts w:ascii="Times New Roman" w:hAnsi="Times New Roman"/>
              </w:rPr>
              <w:t xml:space="preserve">Başvuru sahipleri almak istediği yeterlilik kapsamında hazırlanmış olan </w:t>
            </w:r>
            <w:r w:rsidR="00E36218" w:rsidRPr="00ED1534">
              <w:rPr>
                <w:rFonts w:ascii="Times New Roman" w:hAnsi="Times New Roman"/>
              </w:rPr>
              <w:t xml:space="preserve">Aday </w:t>
            </w:r>
            <w:r w:rsidRPr="00ED1534">
              <w:rPr>
                <w:rFonts w:ascii="Times New Roman" w:hAnsi="Times New Roman"/>
              </w:rPr>
              <w:t>Başvuru</w:t>
            </w:r>
            <w:r w:rsidRPr="00B171BA">
              <w:rPr>
                <w:rFonts w:ascii="Times New Roman" w:hAnsi="Times New Roman"/>
                <w:bCs/>
              </w:rPr>
              <w:t xml:space="preserve"> Formu’</w:t>
            </w:r>
            <w:r w:rsidRPr="00B171BA">
              <w:rPr>
                <w:rFonts w:ascii="Times New Roman" w:hAnsi="Times New Roman"/>
              </w:rPr>
              <w:t>nu eksiksiz doldurarak başvurusu alınmış olur.</w:t>
            </w:r>
          </w:p>
        </w:tc>
      </w:tr>
      <w:tr w:rsidR="005E0F9B" w:rsidRPr="00E67D1D" w14:paraId="2FAAB678" w14:textId="77777777" w:rsidTr="008F377A">
        <w:trPr>
          <w:trHeight w:val="1033"/>
        </w:trPr>
        <w:tc>
          <w:tcPr>
            <w:tcW w:w="2718" w:type="dxa"/>
            <w:vAlign w:val="center"/>
          </w:tcPr>
          <w:p w14:paraId="4AE5CAA4" w14:textId="4FE219D6" w:rsidR="005E0F9B" w:rsidRPr="00E67D1D" w:rsidRDefault="00437E9C" w:rsidP="005E0F9B">
            <w:pPr>
              <w:rPr>
                <w:rFonts w:asciiTheme="majorBidi" w:eastAsia="Times New Roman" w:hAnsiTheme="majorBidi" w:cstheme="majorBidi"/>
                <w:b/>
                <w:lang w:eastAsia="tr-TR"/>
              </w:rPr>
            </w:pPr>
            <w:r w:rsidRPr="00E67D1D">
              <w:rPr>
                <w:rFonts w:asciiTheme="majorBidi" w:eastAsia="Times New Roman" w:hAnsiTheme="majorBidi" w:cstheme="majorBidi"/>
                <w:b/>
                <w:bCs/>
                <w:lang w:eastAsia="tr-TR"/>
              </w:rPr>
              <w:t>3</w:t>
            </w:r>
            <w:r w:rsidR="005E0F9B" w:rsidRPr="00E67D1D">
              <w:rPr>
                <w:rFonts w:asciiTheme="majorBidi" w:eastAsia="Times New Roman" w:hAnsiTheme="majorBidi" w:cstheme="majorBidi"/>
                <w:b/>
                <w:bCs/>
                <w:lang w:eastAsia="tr-TR"/>
              </w:rPr>
              <w:t>. Sınav Başvurusunun Değerlendirilmesi</w:t>
            </w:r>
          </w:p>
        </w:tc>
        <w:tc>
          <w:tcPr>
            <w:tcW w:w="7851" w:type="dxa"/>
            <w:vAlign w:val="center"/>
          </w:tcPr>
          <w:p w14:paraId="6C9BCA3F" w14:textId="48435EF8" w:rsidR="005E0F9B" w:rsidRPr="00B171BA" w:rsidRDefault="005E0F9B" w:rsidP="00B171BA">
            <w:pPr>
              <w:pStyle w:val="AralkYok"/>
              <w:jc w:val="both"/>
              <w:rPr>
                <w:rFonts w:ascii="Times New Roman" w:hAnsi="Times New Roman"/>
              </w:rPr>
            </w:pPr>
            <w:r w:rsidRPr="00B171BA">
              <w:rPr>
                <w:rFonts w:ascii="Times New Roman" w:hAnsi="Times New Roman"/>
              </w:rPr>
              <w:t xml:space="preserve">Başvuru evrakları başvuru tarihinden itibaren 5 gün içerisinde değerlendirilir. Evraklar tam ise Başvuru Sahibi “Aday” statüsü kazanır. Bu durum </w:t>
            </w:r>
            <w:r w:rsidR="006411BF" w:rsidRPr="00ED1534">
              <w:rPr>
                <w:rFonts w:ascii="Times New Roman" w:hAnsi="Times New Roman"/>
              </w:rPr>
              <w:t>Personel</w:t>
            </w:r>
            <w:r w:rsidR="006411BF">
              <w:rPr>
                <w:rFonts w:ascii="Times New Roman" w:hAnsi="Times New Roman"/>
              </w:rPr>
              <w:t xml:space="preserve"> </w:t>
            </w:r>
            <w:r w:rsidRPr="00B171BA">
              <w:rPr>
                <w:rFonts w:ascii="Times New Roman" w:hAnsi="Times New Roman"/>
              </w:rPr>
              <w:t>Belgelendirme Asistanı tarafından gerekli iletişim araçları kullanılarak (yüz yüze, SMS, e-mail, posta) başvuru sahibine iletilir.</w:t>
            </w:r>
          </w:p>
        </w:tc>
      </w:tr>
      <w:tr w:rsidR="005E0F9B" w:rsidRPr="00E67D1D" w14:paraId="309D5F78" w14:textId="77777777" w:rsidTr="008F377A">
        <w:trPr>
          <w:trHeight w:val="1802"/>
        </w:trPr>
        <w:tc>
          <w:tcPr>
            <w:tcW w:w="2718" w:type="dxa"/>
            <w:vAlign w:val="center"/>
          </w:tcPr>
          <w:p w14:paraId="7DC8274C" w14:textId="70BE8C65" w:rsidR="005E0F9B" w:rsidRPr="00E67D1D" w:rsidRDefault="00437E9C" w:rsidP="005E0F9B">
            <w:pPr>
              <w:rPr>
                <w:rFonts w:asciiTheme="majorBidi" w:eastAsia="Times New Roman" w:hAnsiTheme="majorBidi" w:cstheme="majorBidi"/>
                <w:b/>
                <w:bCs/>
                <w:lang w:eastAsia="tr-TR"/>
              </w:rPr>
            </w:pPr>
            <w:r w:rsidRPr="00E67D1D">
              <w:rPr>
                <w:rFonts w:asciiTheme="majorBidi" w:eastAsia="Times New Roman" w:hAnsiTheme="majorBidi" w:cstheme="majorBidi"/>
                <w:b/>
                <w:bCs/>
                <w:lang w:eastAsia="tr-TR"/>
              </w:rPr>
              <w:t>4</w:t>
            </w:r>
            <w:r w:rsidR="005E0F9B" w:rsidRPr="00E67D1D">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B171BA" w:rsidRDefault="005E0F9B" w:rsidP="00E218A8">
            <w:pPr>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 Nüfus Cüzdanı (Yabancı ise pasaport veya geçici T.C. No) Fotokopisi</w:t>
            </w:r>
          </w:p>
          <w:p w14:paraId="1A924E01" w14:textId="77777777" w:rsidR="005E0F9B" w:rsidRPr="00B171BA" w:rsidRDefault="005E0F9B" w:rsidP="00E218A8">
            <w:pPr>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18EAABDF" w:rsidR="005E0F9B" w:rsidRPr="00B171BA" w:rsidRDefault="005E0F9B" w:rsidP="00E218A8">
            <w:pPr>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w:t>
            </w:r>
            <w:r w:rsidR="00A406EB" w:rsidRPr="00B171BA">
              <w:rPr>
                <w:rFonts w:ascii="Times New Roman" w:eastAsia="Times New Roman" w:hAnsi="Times New Roman" w:cs="Times New Roman"/>
                <w:lang w:eastAsia="tr-TR"/>
              </w:rPr>
              <w:t xml:space="preserve"> </w:t>
            </w:r>
            <w:r w:rsidR="006411BF" w:rsidRPr="00ED1534">
              <w:rPr>
                <w:rFonts w:ascii="Times New Roman" w:eastAsia="Times New Roman" w:hAnsi="Times New Roman" w:cs="Times New Roman"/>
                <w:lang w:eastAsia="tr-TR"/>
              </w:rPr>
              <w:t>E</w:t>
            </w:r>
            <w:r w:rsidRPr="00ED1534">
              <w:rPr>
                <w:rFonts w:ascii="Times New Roman" w:eastAsia="Times New Roman" w:hAnsi="Times New Roman" w:cs="Times New Roman"/>
                <w:lang w:eastAsia="tr-TR"/>
              </w:rPr>
              <w:t>ngel</w:t>
            </w:r>
            <w:r w:rsidR="006411BF" w:rsidRPr="00ED1534">
              <w:rPr>
                <w:rFonts w:ascii="Times New Roman" w:eastAsia="Times New Roman" w:hAnsi="Times New Roman" w:cs="Times New Roman"/>
                <w:lang w:eastAsia="tr-TR"/>
              </w:rPr>
              <w:t>li adayların başvuruda</w:t>
            </w:r>
            <w:r w:rsidRPr="00B171BA">
              <w:rPr>
                <w:rFonts w:ascii="Times New Roman" w:eastAsia="Times New Roman" w:hAnsi="Times New Roman" w:cs="Times New Roman"/>
                <w:lang w:eastAsia="tr-TR"/>
              </w:rPr>
              <w:t xml:space="preserve"> bulunması durumunda sağlık raporu</w:t>
            </w:r>
          </w:p>
        </w:tc>
      </w:tr>
      <w:tr w:rsidR="00155A09" w:rsidRPr="00E67D1D" w14:paraId="4B389AD3" w14:textId="77777777" w:rsidTr="008F377A">
        <w:trPr>
          <w:trHeight w:val="592"/>
        </w:trPr>
        <w:tc>
          <w:tcPr>
            <w:tcW w:w="2718" w:type="dxa"/>
            <w:vAlign w:val="center"/>
          </w:tcPr>
          <w:p w14:paraId="169B203B" w14:textId="5DA1CD2B" w:rsidR="00155A09" w:rsidRPr="00E67D1D" w:rsidRDefault="00155A09" w:rsidP="00155A09">
            <w:pPr>
              <w:rPr>
                <w:rFonts w:asciiTheme="majorBidi" w:eastAsia="Times New Roman" w:hAnsiTheme="majorBidi" w:cstheme="majorBidi"/>
                <w:b/>
                <w:bCs/>
                <w:lang w:eastAsia="tr-TR"/>
              </w:rPr>
            </w:pPr>
            <w:r w:rsidRPr="00E67D1D">
              <w:rPr>
                <w:rFonts w:asciiTheme="majorBidi" w:eastAsia="Times New Roman" w:hAnsiTheme="majorBidi" w:cstheme="majorBidi"/>
                <w:b/>
                <w:bCs/>
                <w:lang w:eastAsia="tr-TR"/>
              </w:rPr>
              <w:t xml:space="preserve">5. </w:t>
            </w:r>
            <w:r w:rsidRPr="00E67D1D">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B171BA" w:rsidRDefault="00155A09" w:rsidP="00B171BA">
            <w:pPr>
              <w:spacing w:after="75"/>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Herhangi bir ön şart aranmamaktadır.</w:t>
            </w:r>
          </w:p>
        </w:tc>
      </w:tr>
      <w:tr w:rsidR="00155A09" w:rsidRPr="00E67D1D" w14:paraId="765E89FA" w14:textId="77777777" w:rsidTr="008F377A">
        <w:trPr>
          <w:trHeight w:val="637"/>
        </w:trPr>
        <w:tc>
          <w:tcPr>
            <w:tcW w:w="2718" w:type="dxa"/>
            <w:vAlign w:val="center"/>
          </w:tcPr>
          <w:p w14:paraId="7685954E" w14:textId="455AAC52" w:rsidR="00155A09" w:rsidRPr="00E67D1D" w:rsidRDefault="00437E9C" w:rsidP="00155A09">
            <w:pPr>
              <w:rPr>
                <w:rFonts w:asciiTheme="majorBidi" w:eastAsia="Times New Roman" w:hAnsiTheme="majorBidi" w:cstheme="majorBidi"/>
                <w:b/>
                <w:bCs/>
                <w:lang w:eastAsia="tr-TR"/>
              </w:rPr>
            </w:pPr>
            <w:r w:rsidRPr="00E67D1D">
              <w:rPr>
                <w:rFonts w:asciiTheme="majorBidi" w:eastAsia="Times New Roman" w:hAnsiTheme="majorBidi" w:cstheme="majorBidi"/>
                <w:b/>
                <w:bCs/>
                <w:lang w:eastAsia="tr-TR"/>
              </w:rPr>
              <w:t>6</w:t>
            </w:r>
            <w:r w:rsidR="00155A09" w:rsidRPr="00E67D1D">
              <w:rPr>
                <w:rFonts w:asciiTheme="majorBidi" w:eastAsia="Times New Roman" w:hAnsiTheme="majorBidi" w:cstheme="majorBidi"/>
                <w:b/>
                <w:bCs/>
                <w:lang w:eastAsia="tr-TR"/>
              </w:rPr>
              <w:t>. Sınav Hakkı</w:t>
            </w:r>
          </w:p>
        </w:tc>
        <w:tc>
          <w:tcPr>
            <w:tcW w:w="7851" w:type="dxa"/>
            <w:vAlign w:val="center"/>
          </w:tcPr>
          <w:p w14:paraId="7DBDD342" w14:textId="11326F76" w:rsidR="00155A09" w:rsidRPr="00B171BA" w:rsidRDefault="00155A09" w:rsidP="00B171BA">
            <w:pPr>
              <w:spacing w:after="75"/>
              <w:jc w:val="both"/>
              <w:rPr>
                <w:rFonts w:ascii="Times New Roman" w:eastAsia="Times New Roman" w:hAnsi="Times New Roman" w:cs="Times New Roman"/>
                <w:lang w:eastAsia="tr-TR"/>
              </w:rPr>
            </w:pPr>
            <w:r w:rsidRPr="00B171BA">
              <w:rPr>
                <w:rFonts w:ascii="Times New Roman" w:eastAsia="Times New Roman" w:hAnsi="Times New Roman" w:cs="Times New Roman"/>
                <w:b/>
                <w:lang w:eastAsia="tr-TR"/>
              </w:rPr>
              <w:t>Ahşap Kalıpçı</w:t>
            </w:r>
            <w:r w:rsidRPr="00B171BA">
              <w:rPr>
                <w:rFonts w:ascii="Times New Roman" w:eastAsia="Times New Roman" w:hAnsi="Times New Roman" w:cs="Times New Roman"/>
                <w:lang w:eastAsia="tr-TR"/>
              </w:rPr>
              <w:t xml:space="preserve"> yeterliliği teşvik kapsamında olup teşvikten yararlanacak adayların 3 kez sınava girme hakkı vardır.</w:t>
            </w:r>
            <w:r w:rsidR="00766487" w:rsidRPr="00B171BA">
              <w:rPr>
                <w:rFonts w:ascii="Times New Roman" w:eastAsia="Times New Roman" w:hAnsi="Times New Roman" w:cs="Times New Roman"/>
                <w:lang w:eastAsia="tr-TR"/>
              </w:rPr>
              <w:t xml:space="preserve"> Teşvikten faydalanmayan adayların 2 kez sınava girme hakkı vardır.</w:t>
            </w:r>
          </w:p>
        </w:tc>
      </w:tr>
      <w:tr w:rsidR="00155A09" w:rsidRPr="00E67D1D" w14:paraId="52FE8EB2" w14:textId="77777777" w:rsidTr="008F377A">
        <w:trPr>
          <w:trHeight w:val="757"/>
        </w:trPr>
        <w:tc>
          <w:tcPr>
            <w:tcW w:w="2718" w:type="dxa"/>
            <w:vAlign w:val="center"/>
          </w:tcPr>
          <w:p w14:paraId="7E693891" w14:textId="65CB6A7F" w:rsidR="00155A09" w:rsidRPr="00E67D1D" w:rsidRDefault="00437E9C" w:rsidP="008F377A">
            <w:pPr>
              <w:jc w:val="both"/>
              <w:rPr>
                <w:rFonts w:asciiTheme="majorBidi" w:eastAsia="Times New Roman" w:hAnsiTheme="majorBidi" w:cstheme="majorBidi"/>
                <w:b/>
                <w:bCs/>
                <w:lang w:eastAsia="tr-TR"/>
              </w:rPr>
            </w:pPr>
            <w:r w:rsidRPr="00E67D1D">
              <w:rPr>
                <w:rFonts w:asciiTheme="majorBidi" w:eastAsia="Times New Roman" w:hAnsiTheme="majorBidi" w:cstheme="majorBidi"/>
                <w:b/>
                <w:bCs/>
                <w:lang w:eastAsia="tr-TR"/>
              </w:rPr>
              <w:t>7</w:t>
            </w:r>
            <w:r w:rsidR="00155A09" w:rsidRPr="00E67D1D">
              <w:rPr>
                <w:rFonts w:asciiTheme="majorBidi" w:eastAsia="Times New Roman" w:hAnsiTheme="majorBidi" w:cstheme="majorBidi"/>
                <w:b/>
                <w:bCs/>
                <w:lang w:eastAsia="tr-TR"/>
              </w:rPr>
              <w:t>.0 Zorunlu Birimler</w:t>
            </w:r>
          </w:p>
        </w:tc>
        <w:tc>
          <w:tcPr>
            <w:tcW w:w="7851" w:type="dxa"/>
            <w:vAlign w:val="center"/>
          </w:tcPr>
          <w:p w14:paraId="25AC0312" w14:textId="6BE0D0FD" w:rsidR="00155A09" w:rsidRPr="00B171BA" w:rsidRDefault="00155A09" w:rsidP="006411BF">
            <w:pPr>
              <w:rPr>
                <w:rFonts w:ascii="Times New Roman" w:eastAsia="Times New Roman" w:hAnsi="Times New Roman" w:cs="Times New Roman"/>
                <w:lang w:eastAsia="tr-TR"/>
              </w:rPr>
            </w:pPr>
            <w:r w:rsidRPr="00B171BA">
              <w:rPr>
                <w:rFonts w:ascii="Times New Roman" w:hAnsi="Times New Roman" w:cs="Times New Roman"/>
              </w:rPr>
              <w:t>-</w:t>
            </w:r>
            <w:r w:rsidR="00697527" w:rsidRPr="00B171BA">
              <w:rPr>
                <w:rFonts w:ascii="Times New Roman" w:hAnsi="Times New Roman" w:cs="Times New Roman"/>
              </w:rPr>
              <w:t xml:space="preserve"> </w:t>
            </w:r>
            <w:r w:rsidRPr="00B171BA">
              <w:rPr>
                <w:rFonts w:ascii="Times New Roman" w:hAnsi="Times New Roman" w:cs="Times New Roman"/>
              </w:rPr>
              <w:t>A1 İş Sağlığı ve Güvenliği ile Çevre Koruma</w:t>
            </w:r>
            <w:r w:rsidRPr="00B171BA">
              <w:rPr>
                <w:rFonts w:ascii="Times New Roman" w:hAnsi="Times New Roman" w:cs="Times New Roman"/>
              </w:rPr>
              <w:br/>
              <w:t>-</w:t>
            </w:r>
            <w:r w:rsidR="00697527" w:rsidRPr="00B171BA">
              <w:rPr>
                <w:rFonts w:ascii="Times New Roman" w:hAnsi="Times New Roman" w:cs="Times New Roman"/>
              </w:rPr>
              <w:t xml:space="preserve"> </w:t>
            </w:r>
            <w:r w:rsidRPr="00B171BA">
              <w:rPr>
                <w:rFonts w:ascii="Times New Roman" w:hAnsi="Times New Roman" w:cs="Times New Roman"/>
              </w:rPr>
              <w:t>A2 Ahşap Kalıp İşlerinde Genel Mesleki Bilgi ve Uygulama Becerisi</w:t>
            </w:r>
          </w:p>
        </w:tc>
      </w:tr>
      <w:tr w:rsidR="00155A09" w:rsidRPr="00E67D1D" w14:paraId="20C20BD5" w14:textId="77777777" w:rsidTr="008F377A">
        <w:trPr>
          <w:trHeight w:val="638"/>
        </w:trPr>
        <w:tc>
          <w:tcPr>
            <w:tcW w:w="2718" w:type="dxa"/>
            <w:vAlign w:val="center"/>
          </w:tcPr>
          <w:p w14:paraId="36BC0A01" w14:textId="653E7049" w:rsidR="00155A09" w:rsidRPr="00E67D1D" w:rsidRDefault="00437E9C" w:rsidP="00155A09">
            <w:pPr>
              <w:rPr>
                <w:rFonts w:asciiTheme="majorBidi" w:eastAsia="Times New Roman" w:hAnsiTheme="majorBidi" w:cstheme="majorBidi"/>
                <w:b/>
                <w:bCs/>
                <w:lang w:eastAsia="tr-TR"/>
              </w:rPr>
            </w:pPr>
            <w:r w:rsidRPr="00E67D1D">
              <w:rPr>
                <w:rFonts w:asciiTheme="majorBidi" w:eastAsia="Times New Roman" w:hAnsiTheme="majorBidi" w:cstheme="majorBidi"/>
                <w:b/>
                <w:bCs/>
                <w:lang w:eastAsia="tr-TR"/>
              </w:rPr>
              <w:t>7</w:t>
            </w:r>
            <w:r w:rsidR="00155A09" w:rsidRPr="00E67D1D">
              <w:rPr>
                <w:rFonts w:asciiTheme="majorBidi" w:eastAsia="Times New Roman" w:hAnsiTheme="majorBidi" w:cstheme="majorBidi"/>
                <w:b/>
                <w:bCs/>
                <w:lang w:eastAsia="tr-TR"/>
              </w:rPr>
              <w:t>.1 Seçmeli Birimler</w:t>
            </w:r>
          </w:p>
        </w:tc>
        <w:tc>
          <w:tcPr>
            <w:tcW w:w="7851" w:type="dxa"/>
            <w:vAlign w:val="center"/>
          </w:tcPr>
          <w:p w14:paraId="66D8A86B" w14:textId="0CBF1C03" w:rsidR="00155A09" w:rsidRPr="00B171BA" w:rsidRDefault="00155A09" w:rsidP="00B171BA">
            <w:pPr>
              <w:jc w:val="both"/>
              <w:rPr>
                <w:rFonts w:ascii="Times New Roman" w:hAnsi="Times New Roman" w:cs="Times New Roman"/>
              </w:rPr>
            </w:pPr>
            <w:r w:rsidRPr="00B171BA">
              <w:rPr>
                <w:rFonts w:ascii="Times New Roman" w:hAnsi="Times New Roman" w:cs="Times New Roman"/>
                <w:shd w:val="clear" w:color="auto" w:fill="FFFFFF"/>
              </w:rPr>
              <w:t>Bu yeterlilikte seçmeli birim yoktur.</w:t>
            </w:r>
          </w:p>
        </w:tc>
      </w:tr>
      <w:tr w:rsidR="00155A09" w:rsidRPr="00E67D1D" w14:paraId="1D31E59F" w14:textId="77777777" w:rsidTr="008F377A">
        <w:trPr>
          <w:trHeight w:val="827"/>
        </w:trPr>
        <w:tc>
          <w:tcPr>
            <w:tcW w:w="2718" w:type="dxa"/>
            <w:vAlign w:val="center"/>
          </w:tcPr>
          <w:p w14:paraId="68D56CEC" w14:textId="25EBD97F" w:rsidR="00155A09" w:rsidRPr="00E67D1D" w:rsidRDefault="00437E9C" w:rsidP="00155A09">
            <w:pPr>
              <w:rPr>
                <w:rFonts w:asciiTheme="majorBidi" w:eastAsia="Times New Roman" w:hAnsiTheme="majorBidi" w:cstheme="majorBidi"/>
                <w:b/>
                <w:bCs/>
                <w:lang w:eastAsia="tr-TR"/>
              </w:rPr>
            </w:pPr>
            <w:r w:rsidRPr="00E67D1D">
              <w:rPr>
                <w:rFonts w:asciiTheme="majorBidi" w:eastAsia="Times New Roman" w:hAnsiTheme="majorBidi" w:cstheme="majorBidi"/>
                <w:b/>
                <w:bCs/>
                <w:lang w:eastAsia="tr-TR"/>
              </w:rPr>
              <w:t>8</w:t>
            </w:r>
            <w:r w:rsidR="00155A09" w:rsidRPr="00E67D1D">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B171BA" w:rsidRDefault="00155A09" w:rsidP="00B171BA">
            <w:pPr>
              <w:spacing w:after="75"/>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Adayların belgelendirilmesinde, ilgili belgelendirme standart ve kodları ve Yeşil Işık Akademi Prosedürleri uygulanacaktır.</w:t>
            </w:r>
          </w:p>
        </w:tc>
      </w:tr>
      <w:tr w:rsidR="00155A09" w:rsidRPr="00E67D1D" w14:paraId="463CA3B8" w14:textId="77777777" w:rsidTr="0026547D">
        <w:trPr>
          <w:trHeight w:val="480"/>
        </w:trPr>
        <w:tc>
          <w:tcPr>
            <w:tcW w:w="2718" w:type="dxa"/>
            <w:vAlign w:val="center"/>
          </w:tcPr>
          <w:p w14:paraId="73F98D3F" w14:textId="788A804C" w:rsidR="00155A09" w:rsidRPr="00E67D1D" w:rsidRDefault="00437E9C" w:rsidP="0026547D">
            <w:pPr>
              <w:rPr>
                <w:rFonts w:asciiTheme="majorBidi" w:eastAsia="Times New Roman" w:hAnsiTheme="majorBidi" w:cstheme="majorBidi"/>
                <w:b/>
                <w:bCs/>
                <w:lang w:eastAsia="tr-TR"/>
              </w:rPr>
            </w:pPr>
            <w:r w:rsidRPr="00E67D1D">
              <w:rPr>
                <w:rFonts w:asciiTheme="majorBidi" w:eastAsia="Times New Roman" w:hAnsiTheme="majorBidi" w:cstheme="majorBidi"/>
                <w:b/>
                <w:bCs/>
                <w:lang w:eastAsia="tr-TR"/>
              </w:rPr>
              <w:t>9</w:t>
            </w:r>
            <w:r w:rsidR="00155A09" w:rsidRPr="00E67D1D">
              <w:rPr>
                <w:rFonts w:asciiTheme="majorBidi" w:eastAsia="Times New Roman" w:hAnsiTheme="majorBidi" w:cstheme="majorBidi"/>
                <w:b/>
                <w:bCs/>
                <w:lang w:eastAsia="tr-TR"/>
              </w:rPr>
              <w:t>. Belgelendirme Dili</w:t>
            </w:r>
          </w:p>
        </w:tc>
        <w:tc>
          <w:tcPr>
            <w:tcW w:w="7851" w:type="dxa"/>
            <w:vAlign w:val="center"/>
          </w:tcPr>
          <w:p w14:paraId="47ACAB83" w14:textId="6CDB1268" w:rsidR="00155A09" w:rsidRPr="00B171BA" w:rsidRDefault="00155A09" w:rsidP="00B171BA">
            <w:pPr>
              <w:spacing w:after="75"/>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Sınav dili Türkçe</w:t>
            </w:r>
            <w:r w:rsidR="00FA63D3" w:rsidRPr="00B171BA">
              <w:rPr>
                <w:rFonts w:ascii="Times New Roman" w:eastAsia="Times New Roman" w:hAnsi="Times New Roman" w:cs="Times New Roman"/>
                <w:lang w:eastAsia="tr-TR"/>
              </w:rPr>
              <w:t xml:space="preserve">, </w:t>
            </w:r>
            <w:r w:rsidRPr="00B171BA">
              <w:rPr>
                <w:rFonts w:ascii="Times New Roman" w:eastAsia="Times New Roman" w:hAnsi="Times New Roman" w:cs="Times New Roman"/>
                <w:lang w:eastAsia="tr-TR"/>
              </w:rPr>
              <w:t xml:space="preserve">İngilizce </w:t>
            </w:r>
            <w:r w:rsidR="00FA63D3" w:rsidRPr="00B171BA">
              <w:rPr>
                <w:rFonts w:ascii="Times New Roman" w:eastAsia="Times New Roman" w:hAnsi="Times New Roman" w:cs="Times New Roman"/>
                <w:lang w:eastAsia="tr-TR"/>
              </w:rPr>
              <w:t xml:space="preserve">ve </w:t>
            </w:r>
            <w:r w:rsidR="00FA63D3" w:rsidRPr="00ED1534">
              <w:rPr>
                <w:rFonts w:ascii="Times New Roman" w:eastAsia="Times New Roman" w:hAnsi="Times New Roman" w:cs="Times New Roman"/>
                <w:lang w:eastAsia="tr-TR"/>
              </w:rPr>
              <w:t>Arapça</w:t>
            </w:r>
            <w:r w:rsidR="00FA63D3" w:rsidRPr="00B171BA">
              <w:rPr>
                <w:rFonts w:ascii="Times New Roman" w:eastAsia="Times New Roman" w:hAnsi="Times New Roman" w:cs="Times New Roman"/>
                <w:lang w:eastAsia="tr-TR"/>
              </w:rPr>
              <w:t xml:space="preserve"> </w:t>
            </w:r>
            <w:r w:rsidRPr="00B171BA">
              <w:rPr>
                <w:rFonts w:ascii="Times New Roman" w:eastAsia="Times New Roman" w:hAnsi="Times New Roman" w:cs="Times New Roman"/>
                <w:lang w:eastAsia="tr-TR"/>
              </w:rPr>
              <w:t>olacaktır</w:t>
            </w:r>
            <w:r w:rsidR="00A406EB" w:rsidRPr="00B171BA">
              <w:rPr>
                <w:rFonts w:ascii="Times New Roman" w:eastAsia="Times New Roman" w:hAnsi="Times New Roman" w:cs="Times New Roman"/>
                <w:lang w:eastAsia="tr-TR"/>
              </w:rPr>
              <w:t>.</w:t>
            </w:r>
          </w:p>
        </w:tc>
      </w:tr>
      <w:tr w:rsidR="00155A09" w:rsidRPr="00E67D1D" w14:paraId="4C14B6DF" w14:textId="77777777" w:rsidTr="008F377A">
        <w:trPr>
          <w:trHeight w:val="622"/>
        </w:trPr>
        <w:tc>
          <w:tcPr>
            <w:tcW w:w="2718" w:type="dxa"/>
            <w:vAlign w:val="center"/>
          </w:tcPr>
          <w:p w14:paraId="2BAE84F6" w14:textId="77777777" w:rsidR="00155A09" w:rsidRDefault="00155A09" w:rsidP="00155A09">
            <w:pPr>
              <w:rPr>
                <w:rFonts w:asciiTheme="majorBidi" w:eastAsia="Times New Roman" w:hAnsiTheme="majorBidi" w:cstheme="majorBidi"/>
                <w:b/>
                <w:bCs/>
                <w:lang w:eastAsia="tr-TR"/>
              </w:rPr>
            </w:pPr>
            <w:r w:rsidRPr="00E67D1D">
              <w:rPr>
                <w:rFonts w:asciiTheme="majorBidi" w:eastAsia="Times New Roman" w:hAnsiTheme="majorBidi" w:cstheme="majorBidi"/>
                <w:b/>
                <w:bCs/>
                <w:lang w:eastAsia="tr-TR"/>
              </w:rPr>
              <w:t>10. Sınav Türü</w:t>
            </w:r>
          </w:p>
          <w:p w14:paraId="792D2B70" w14:textId="77777777" w:rsidR="00ED1534" w:rsidRPr="00ED1534" w:rsidRDefault="00ED1534" w:rsidP="00ED1534">
            <w:pPr>
              <w:rPr>
                <w:rFonts w:asciiTheme="majorBidi" w:eastAsia="Times New Roman" w:hAnsiTheme="majorBidi" w:cstheme="majorBidi"/>
                <w:lang w:eastAsia="tr-TR"/>
              </w:rPr>
            </w:pPr>
          </w:p>
          <w:p w14:paraId="6FDB6A8B" w14:textId="77777777" w:rsidR="00ED1534" w:rsidRPr="00ED1534" w:rsidRDefault="00ED1534" w:rsidP="00ED1534">
            <w:pPr>
              <w:rPr>
                <w:rFonts w:asciiTheme="majorBidi" w:eastAsia="Times New Roman" w:hAnsiTheme="majorBidi" w:cstheme="majorBidi"/>
                <w:lang w:eastAsia="tr-TR"/>
              </w:rPr>
            </w:pPr>
          </w:p>
          <w:p w14:paraId="63047C40" w14:textId="77777777" w:rsidR="00ED1534" w:rsidRPr="00ED1534" w:rsidRDefault="00ED1534" w:rsidP="00ED1534">
            <w:pPr>
              <w:rPr>
                <w:rFonts w:asciiTheme="majorBidi" w:eastAsia="Times New Roman" w:hAnsiTheme="majorBidi" w:cstheme="majorBidi"/>
                <w:lang w:eastAsia="tr-TR"/>
              </w:rPr>
            </w:pPr>
          </w:p>
          <w:p w14:paraId="5E139338" w14:textId="77777777" w:rsidR="00ED1534" w:rsidRPr="00ED1534" w:rsidRDefault="00ED1534" w:rsidP="00ED1534">
            <w:pPr>
              <w:rPr>
                <w:rFonts w:asciiTheme="majorBidi" w:eastAsia="Times New Roman" w:hAnsiTheme="majorBidi" w:cstheme="majorBidi"/>
                <w:lang w:eastAsia="tr-TR"/>
              </w:rPr>
            </w:pPr>
          </w:p>
          <w:p w14:paraId="16B9AFB0" w14:textId="77777777" w:rsidR="00ED1534" w:rsidRDefault="00ED1534" w:rsidP="00ED1534">
            <w:pPr>
              <w:rPr>
                <w:rFonts w:asciiTheme="majorBidi" w:eastAsia="Times New Roman" w:hAnsiTheme="majorBidi" w:cstheme="majorBidi"/>
                <w:b/>
                <w:bCs/>
                <w:lang w:eastAsia="tr-TR"/>
              </w:rPr>
            </w:pPr>
          </w:p>
          <w:p w14:paraId="47907A7A" w14:textId="77777777" w:rsidR="00ED1534" w:rsidRPr="00ED1534" w:rsidRDefault="00ED1534" w:rsidP="00ED1534">
            <w:pPr>
              <w:rPr>
                <w:rFonts w:asciiTheme="majorBidi" w:eastAsia="Times New Roman" w:hAnsiTheme="majorBidi" w:cstheme="majorBidi"/>
                <w:lang w:eastAsia="tr-TR"/>
              </w:rPr>
            </w:pPr>
          </w:p>
          <w:p w14:paraId="750159CA" w14:textId="77777777" w:rsidR="00ED1534" w:rsidRPr="00ED1534" w:rsidRDefault="00ED1534" w:rsidP="00ED1534">
            <w:pPr>
              <w:rPr>
                <w:rFonts w:asciiTheme="majorBidi" w:eastAsia="Times New Roman" w:hAnsiTheme="majorBidi" w:cstheme="majorBidi"/>
                <w:lang w:eastAsia="tr-TR"/>
              </w:rPr>
            </w:pPr>
          </w:p>
          <w:p w14:paraId="261769B2" w14:textId="77777777" w:rsidR="00ED1534" w:rsidRDefault="00ED1534" w:rsidP="00ED1534">
            <w:pPr>
              <w:rPr>
                <w:rFonts w:asciiTheme="majorBidi" w:eastAsia="Times New Roman" w:hAnsiTheme="majorBidi" w:cstheme="majorBidi"/>
                <w:b/>
                <w:bCs/>
                <w:lang w:eastAsia="tr-TR"/>
              </w:rPr>
            </w:pPr>
          </w:p>
          <w:p w14:paraId="5A0A964A" w14:textId="77777777" w:rsidR="00ED1534" w:rsidRDefault="00ED1534" w:rsidP="00ED1534">
            <w:pPr>
              <w:rPr>
                <w:rFonts w:asciiTheme="majorBidi" w:eastAsia="Times New Roman" w:hAnsiTheme="majorBidi" w:cstheme="majorBidi"/>
                <w:b/>
                <w:bCs/>
                <w:lang w:eastAsia="tr-TR"/>
              </w:rPr>
            </w:pPr>
          </w:p>
          <w:p w14:paraId="3A8CAE24" w14:textId="69F950A1" w:rsidR="00ED1534" w:rsidRPr="00ED1534" w:rsidRDefault="00ED1534" w:rsidP="00ED1534">
            <w:pPr>
              <w:rPr>
                <w:rFonts w:asciiTheme="majorBidi" w:eastAsia="Times New Roman" w:hAnsiTheme="majorBidi" w:cstheme="majorBidi"/>
                <w:lang w:eastAsia="tr-TR"/>
              </w:rPr>
            </w:pPr>
          </w:p>
        </w:tc>
        <w:tc>
          <w:tcPr>
            <w:tcW w:w="7851" w:type="dxa"/>
            <w:vAlign w:val="center"/>
          </w:tcPr>
          <w:p w14:paraId="42016F39" w14:textId="2FDA0B28" w:rsidR="000632E9" w:rsidRPr="00B171BA" w:rsidRDefault="00155A09" w:rsidP="00B171BA">
            <w:pPr>
              <w:pStyle w:val="AralkYok"/>
              <w:jc w:val="both"/>
              <w:rPr>
                <w:rFonts w:ascii="Times New Roman" w:hAnsi="Times New Roman"/>
              </w:rPr>
            </w:pPr>
            <w:r w:rsidRPr="00B171BA">
              <w:rPr>
                <w:rFonts w:ascii="Times New Roman" w:hAnsi="Times New Roman"/>
              </w:rPr>
              <w:t xml:space="preserve">Yapılandırılmış Sözlü Sınav + Performans </w:t>
            </w:r>
            <w:r w:rsidR="000632E9" w:rsidRPr="00B171BA">
              <w:rPr>
                <w:rFonts w:ascii="Times New Roman" w:hAnsi="Times New Roman"/>
              </w:rPr>
              <w:tab/>
            </w:r>
          </w:p>
        </w:tc>
      </w:tr>
      <w:tr w:rsidR="00155A09" w:rsidRPr="00E67D1D" w14:paraId="30723021" w14:textId="77777777" w:rsidTr="00122477">
        <w:trPr>
          <w:trHeight w:val="6020"/>
        </w:trPr>
        <w:tc>
          <w:tcPr>
            <w:tcW w:w="2718" w:type="dxa"/>
            <w:vAlign w:val="center"/>
          </w:tcPr>
          <w:p w14:paraId="3455C141" w14:textId="770113FE" w:rsidR="00155A09" w:rsidRPr="00E67D1D" w:rsidRDefault="00437E9C" w:rsidP="00155A09">
            <w:pPr>
              <w:rPr>
                <w:rFonts w:asciiTheme="majorBidi" w:eastAsia="Times New Roman" w:hAnsiTheme="majorBidi" w:cstheme="majorBidi"/>
                <w:b/>
                <w:bCs/>
                <w:lang w:eastAsia="tr-TR"/>
              </w:rPr>
            </w:pPr>
            <w:r w:rsidRPr="00E67D1D">
              <w:rPr>
                <w:rFonts w:asciiTheme="majorBidi" w:eastAsia="Times New Roman" w:hAnsiTheme="majorBidi" w:cstheme="majorBidi"/>
                <w:b/>
                <w:bCs/>
                <w:lang w:eastAsia="tr-TR"/>
              </w:rPr>
              <w:lastRenderedPageBreak/>
              <w:t>11</w:t>
            </w:r>
            <w:r w:rsidR="00155A09" w:rsidRPr="00E67D1D">
              <w:rPr>
                <w:rFonts w:asciiTheme="majorBidi" w:eastAsia="Times New Roman" w:hAnsiTheme="majorBidi" w:cstheme="majorBidi"/>
                <w:b/>
                <w:bCs/>
                <w:lang w:eastAsia="tr-TR"/>
              </w:rPr>
              <w:t xml:space="preserve">. Yapılandırılmış Sözlü Sınav </w:t>
            </w:r>
          </w:p>
        </w:tc>
        <w:tc>
          <w:tcPr>
            <w:tcW w:w="7851" w:type="dxa"/>
            <w:vAlign w:val="center"/>
          </w:tcPr>
          <w:p w14:paraId="5A063C73" w14:textId="1F91C542" w:rsidR="00A406EB" w:rsidRPr="00B171BA" w:rsidRDefault="00A406EB" w:rsidP="00B171BA">
            <w:pPr>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 Yapılandırılmış Sözlü Sınavın değerlendirmesi, sınav sırasında adayın verdiği cevapların Yapılandırılmış Sözlü Sınavı</w:t>
            </w:r>
            <w:r w:rsidR="00697527" w:rsidRPr="00B171BA">
              <w:rPr>
                <w:rFonts w:ascii="Times New Roman" w:eastAsia="Times New Roman" w:hAnsi="Times New Roman" w:cs="Times New Roman"/>
                <w:lang w:eastAsia="tr-TR"/>
              </w:rPr>
              <w:t xml:space="preserve"> </w:t>
            </w:r>
            <w:r w:rsidRPr="00B171BA">
              <w:rPr>
                <w:rFonts w:ascii="Times New Roman" w:eastAsia="Times New Roman" w:hAnsi="Times New Roman" w:cs="Times New Roman"/>
                <w:lang w:eastAsia="tr-TR"/>
              </w:rPr>
              <w:t>Değerlendirme Formu</w:t>
            </w:r>
            <w:r w:rsidR="00697527" w:rsidRPr="00B171BA">
              <w:rPr>
                <w:rFonts w:ascii="Times New Roman" w:eastAsia="Times New Roman" w:hAnsi="Times New Roman" w:cs="Times New Roman"/>
                <w:lang w:eastAsia="tr-TR"/>
              </w:rPr>
              <w:t xml:space="preserve"> Eki ve Yapılandırılmış Sözlü Sınavı Değerlendirme Formu </w:t>
            </w:r>
            <w:r w:rsidRPr="00B171BA">
              <w:rPr>
                <w:rFonts w:ascii="Times New Roman" w:eastAsia="Times New Roman" w:hAnsi="Times New Roman" w:cs="Times New Roman"/>
                <w:lang w:eastAsia="tr-TR"/>
              </w:rPr>
              <w:t xml:space="preserve">üzerinde belirtilmiş olan doğru cevapların karşılaştırılarak kontrol edilmesi yöntemiyle yapılır. </w:t>
            </w:r>
          </w:p>
          <w:p w14:paraId="3C49F94A" w14:textId="0A4FE81F" w:rsidR="00A406EB" w:rsidRPr="00B171BA" w:rsidRDefault="00A406EB" w:rsidP="00B171BA">
            <w:pPr>
              <w:pStyle w:val="AralkYok"/>
              <w:jc w:val="both"/>
              <w:rPr>
                <w:rFonts w:ascii="Times New Roman" w:hAnsi="Times New Roman"/>
              </w:rPr>
            </w:pPr>
            <w:r w:rsidRPr="00B171BA">
              <w:rPr>
                <w:rFonts w:ascii="Times New Roman" w:hAnsi="Times New Roman"/>
              </w:rPr>
              <w:t xml:space="preserve">- Form üzerine her bir cevap için </w:t>
            </w:r>
            <w:r w:rsidR="006411BF" w:rsidRPr="00ED1534">
              <w:rPr>
                <w:rFonts w:ascii="Times New Roman" w:hAnsi="Times New Roman"/>
              </w:rPr>
              <w:t>S</w:t>
            </w:r>
            <w:r w:rsidRPr="00ED1534">
              <w:rPr>
                <w:rFonts w:ascii="Times New Roman" w:hAnsi="Times New Roman"/>
              </w:rPr>
              <w:t xml:space="preserve">ınav </w:t>
            </w:r>
            <w:r w:rsidR="006411BF" w:rsidRPr="00ED1534">
              <w:rPr>
                <w:rFonts w:ascii="Times New Roman" w:hAnsi="Times New Roman"/>
              </w:rPr>
              <w:t>Değerlendirici</w:t>
            </w:r>
            <w:r w:rsidRPr="00B171BA">
              <w:rPr>
                <w:rFonts w:ascii="Times New Roman" w:hAnsi="Times New Roman"/>
              </w:rPr>
              <w:t xml:space="preserve"> tarafından soru puanı üzerinden bir puan takdir edilerek yazılır. Sınav sonunda sınav uygulayıcı tarafından verilmiş olan puanlar toplanarak sınav puanı belirlenir.</w:t>
            </w:r>
          </w:p>
          <w:p w14:paraId="05FE8876" w14:textId="3688A276" w:rsidR="00155A09" w:rsidRPr="00B171BA" w:rsidRDefault="00A406EB" w:rsidP="00B171BA">
            <w:pPr>
              <w:jc w:val="both"/>
              <w:rPr>
                <w:rFonts w:ascii="Times New Roman" w:eastAsia="Times New Roman" w:hAnsi="Times New Roman" w:cs="Times New Roman"/>
                <w:lang w:eastAsia="tr-TR"/>
              </w:rPr>
            </w:pPr>
            <w:r w:rsidRPr="00B171BA">
              <w:rPr>
                <w:rFonts w:ascii="Times New Roman" w:hAnsi="Times New Roman" w:cs="Times New Roman"/>
              </w:rPr>
              <w:t>-</w:t>
            </w:r>
            <w:r w:rsidRPr="00B171BA">
              <w:rPr>
                <w:rFonts w:ascii="Times New Roman" w:eastAsia="Times New Roman" w:hAnsi="Times New Roman" w:cs="Times New Roman"/>
                <w:lang w:eastAsia="tr-TR"/>
              </w:rPr>
              <w:t xml:space="preserve"> Aday her bir birimden,</w:t>
            </w:r>
            <w:r w:rsidR="00122477" w:rsidRPr="00B171BA">
              <w:rPr>
                <w:rFonts w:ascii="Times New Roman" w:eastAsia="Times New Roman" w:hAnsi="Times New Roman" w:cs="Times New Roman"/>
                <w:lang w:eastAsia="tr-TR"/>
              </w:rPr>
              <w:t xml:space="preserve"> </w:t>
            </w:r>
            <w:r w:rsidRPr="00B171BA">
              <w:rPr>
                <w:rFonts w:ascii="Times New Roman" w:eastAsia="Times New Roman" w:hAnsi="Times New Roman" w:cs="Times New Roman"/>
                <w:lang w:eastAsia="tr-TR"/>
              </w:rPr>
              <w:t xml:space="preserve">100 tam puan üzerinden değerlendirilecek ve ilgili tabloda “Başarım Notu” nda verilmiş olan </w:t>
            </w:r>
            <w:r w:rsidRPr="006411BF">
              <w:rPr>
                <w:rFonts w:ascii="Times New Roman" w:eastAsia="Times New Roman" w:hAnsi="Times New Roman" w:cs="Times New Roman"/>
                <w:bCs/>
                <w:lang w:eastAsia="tr-TR"/>
              </w:rPr>
              <w:t>puanı</w:t>
            </w:r>
            <w:r w:rsidRPr="00B171BA">
              <w:rPr>
                <w:rFonts w:ascii="Times New Roman" w:eastAsia="Times New Roman" w:hAnsi="Times New Roman" w:cs="Times New Roman"/>
                <w:lang w:eastAsia="tr-TR"/>
              </w:rPr>
              <w:t xml:space="preserve"> alması durumunda bu sınavdan başarılı sayılacaktır.</w:t>
            </w:r>
          </w:p>
          <w:p w14:paraId="5919D2B8" w14:textId="5A6055F9" w:rsidR="00155A09" w:rsidRPr="00B171BA" w:rsidRDefault="00155A09" w:rsidP="00B171BA">
            <w:pPr>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 xml:space="preserve"> </w:t>
            </w:r>
          </w:p>
          <w:tbl>
            <w:tblPr>
              <w:tblStyle w:val="TabloKlavuzu"/>
              <w:tblpPr w:leftFromText="141" w:rightFromText="141" w:vertAnchor="text" w:horzAnchor="margin" w:tblpY="-72"/>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155A09" w:rsidRPr="00B171BA" w14:paraId="0816F88C" w14:textId="77777777" w:rsidTr="00F831C7">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BDA312A" w14:textId="77777777" w:rsidR="00155A09" w:rsidRPr="00B171BA" w:rsidRDefault="00155A09" w:rsidP="00B171BA">
                  <w:pPr>
                    <w:jc w:val="both"/>
                    <w:rPr>
                      <w:rFonts w:ascii="Times New Roman" w:hAnsi="Times New Roman" w:cs="Times New Roman"/>
                    </w:rPr>
                  </w:pPr>
                  <w:r w:rsidRPr="00B171BA">
                    <w:rPr>
                      <w:rFonts w:ascii="Times New Roman" w:hAnsi="Times New Roman" w:cs="Times New Roman"/>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C9CEA15" w14:textId="77777777" w:rsidR="00155A09" w:rsidRPr="00B171BA" w:rsidRDefault="00155A09" w:rsidP="00B171BA">
                  <w:pPr>
                    <w:jc w:val="both"/>
                    <w:rPr>
                      <w:rFonts w:ascii="Times New Roman" w:hAnsi="Times New Roman" w:cs="Times New Roman"/>
                    </w:rPr>
                  </w:pPr>
                  <w:r w:rsidRPr="00B171BA">
                    <w:rPr>
                      <w:rFonts w:ascii="Times New Roman" w:hAnsi="Times New Roman" w:cs="Times New Roman"/>
                    </w:rPr>
                    <w:t>BAŞARIM NOTU</w:t>
                  </w:r>
                  <w:r w:rsidRPr="00B171BA">
                    <w:rPr>
                      <w:rFonts w:ascii="Times New Roman" w:hAnsi="Times New Roman" w:cs="Times New Roman"/>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ACCE897" w14:textId="77777777" w:rsidR="00155A09" w:rsidRPr="00B171BA" w:rsidRDefault="00155A09" w:rsidP="00B171BA">
                  <w:pPr>
                    <w:jc w:val="both"/>
                    <w:rPr>
                      <w:rFonts w:ascii="Times New Roman" w:hAnsi="Times New Roman" w:cs="Times New Roman"/>
                    </w:rPr>
                  </w:pPr>
                  <w:r w:rsidRPr="00B171BA">
                    <w:rPr>
                      <w:rFonts w:ascii="Times New Roman" w:hAnsi="Times New Roman" w:cs="Times New Roman"/>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203D534" w14:textId="77777777" w:rsidR="00155A09" w:rsidRPr="00B171BA" w:rsidRDefault="00155A09" w:rsidP="00B171BA">
                  <w:pPr>
                    <w:jc w:val="both"/>
                    <w:rPr>
                      <w:rFonts w:ascii="Times New Roman" w:hAnsi="Times New Roman" w:cs="Times New Roman"/>
                    </w:rPr>
                  </w:pPr>
                  <w:r w:rsidRPr="00B171BA">
                    <w:rPr>
                      <w:rFonts w:ascii="Times New Roman" w:hAnsi="Times New Roman" w:cs="Times New Roman"/>
                    </w:rPr>
                    <w:t>SINAV SÜRESİ</w:t>
                  </w:r>
                </w:p>
              </w:tc>
            </w:tr>
            <w:tr w:rsidR="00155A09" w:rsidRPr="00B171BA" w14:paraId="0DE9BC87" w14:textId="77777777" w:rsidTr="00F831C7">
              <w:trPr>
                <w:trHeight w:val="1057"/>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49BF5D" w14:textId="77777777" w:rsidR="00155A09" w:rsidRPr="00B171BA" w:rsidRDefault="00155A09" w:rsidP="00B171BA">
                  <w:pPr>
                    <w:jc w:val="both"/>
                    <w:rPr>
                      <w:rFonts w:ascii="Times New Roman" w:hAnsi="Times New Roman" w:cs="Times New Roman"/>
                    </w:rPr>
                  </w:pPr>
                  <w:r w:rsidRPr="00B171BA">
                    <w:rPr>
                      <w:rFonts w:ascii="Times New Roman" w:hAnsi="Times New Roman" w:cs="Times New Roman"/>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3F4EF1" w14:textId="77777777" w:rsidR="00155A09" w:rsidRPr="00B171BA" w:rsidRDefault="00155A09" w:rsidP="006411BF">
                  <w:pPr>
                    <w:rPr>
                      <w:rFonts w:ascii="Times New Roman" w:hAnsi="Times New Roman" w:cs="Times New Roman"/>
                    </w:rPr>
                  </w:pPr>
                  <w:r w:rsidRPr="00B171BA">
                    <w:rPr>
                      <w:rFonts w:ascii="Times New Roman" w:hAnsi="Times New Roman" w:cs="Times New Roman"/>
                    </w:rPr>
                    <w:t>İş Sağlığı ve Güvenliği ile Çevre Koruma</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C44CA4" w14:textId="77777777" w:rsidR="00155A09" w:rsidRPr="00B171BA" w:rsidRDefault="00155A09" w:rsidP="006411BF">
                  <w:pPr>
                    <w:jc w:val="center"/>
                    <w:rPr>
                      <w:rFonts w:ascii="Times New Roman" w:hAnsi="Times New Roman" w:cs="Times New Roman"/>
                    </w:rPr>
                  </w:pPr>
                  <w:r w:rsidRPr="00B171BA">
                    <w:rPr>
                      <w:rFonts w:ascii="Times New Roman" w:hAnsi="Times New Roman" w:cs="Times New Roman"/>
                    </w:rPr>
                    <w:t>60</w:t>
                  </w:r>
                </w:p>
              </w:tc>
              <w:tc>
                <w:tcPr>
                  <w:tcW w:w="1522" w:type="dxa"/>
                  <w:tcBorders>
                    <w:top w:val="single" w:sz="4" w:space="0" w:color="auto"/>
                    <w:left w:val="single" w:sz="4" w:space="0" w:color="auto"/>
                    <w:bottom w:val="single" w:sz="4" w:space="0" w:color="auto"/>
                    <w:right w:val="single" w:sz="4" w:space="0" w:color="auto"/>
                  </w:tcBorders>
                  <w:vAlign w:val="center"/>
                </w:tcPr>
                <w:p w14:paraId="0CBD084C" w14:textId="77777777" w:rsidR="00155A09" w:rsidRPr="00B171BA" w:rsidRDefault="00155A09" w:rsidP="006411BF">
                  <w:pPr>
                    <w:jc w:val="center"/>
                    <w:rPr>
                      <w:rFonts w:ascii="Times New Roman" w:hAnsi="Times New Roman" w:cs="Times New Roman"/>
                    </w:rPr>
                  </w:pPr>
                  <w:r w:rsidRPr="00B171BA">
                    <w:rPr>
                      <w:rFonts w:ascii="Times New Roman" w:hAnsi="Times New Roman" w:cs="Times New Roman"/>
                    </w:rPr>
                    <w:t>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F4017C" w14:textId="77777777" w:rsidR="00155A09" w:rsidRPr="00B171BA" w:rsidRDefault="00155A09" w:rsidP="006411BF">
                  <w:pPr>
                    <w:jc w:val="center"/>
                    <w:rPr>
                      <w:rFonts w:ascii="Times New Roman" w:hAnsi="Times New Roman" w:cs="Times New Roman"/>
                    </w:rPr>
                  </w:pPr>
                  <w:r w:rsidRPr="00B171BA">
                    <w:rPr>
                      <w:rFonts w:ascii="Times New Roman" w:hAnsi="Times New Roman" w:cs="Times New Roman"/>
                    </w:rPr>
                    <w:t>10 DK</w:t>
                  </w:r>
                </w:p>
              </w:tc>
            </w:tr>
            <w:tr w:rsidR="00155A09" w:rsidRPr="00B171BA" w14:paraId="3EA181D3" w14:textId="77777777" w:rsidTr="00F831C7">
              <w:trPr>
                <w:trHeight w:val="1205"/>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F24FA6" w14:textId="77777777" w:rsidR="00155A09" w:rsidRPr="00B171BA" w:rsidRDefault="00155A09" w:rsidP="00B171BA">
                  <w:pPr>
                    <w:jc w:val="both"/>
                    <w:rPr>
                      <w:rFonts w:ascii="Times New Roman" w:hAnsi="Times New Roman" w:cs="Times New Roman"/>
                    </w:rPr>
                  </w:pPr>
                  <w:r w:rsidRPr="00B171BA">
                    <w:rPr>
                      <w:rFonts w:ascii="Times New Roman" w:hAnsi="Times New Roman" w:cs="Times New Roman"/>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E66D85" w14:textId="77777777" w:rsidR="00155A09" w:rsidRPr="00B171BA" w:rsidRDefault="00155A09" w:rsidP="006411BF">
                  <w:pPr>
                    <w:rPr>
                      <w:rFonts w:ascii="Times New Roman" w:hAnsi="Times New Roman" w:cs="Times New Roman"/>
                    </w:rPr>
                  </w:pPr>
                  <w:r w:rsidRPr="00B171BA">
                    <w:rPr>
                      <w:rFonts w:ascii="Times New Roman" w:hAnsi="Times New Roman" w:cs="Times New Roman"/>
                    </w:rPr>
                    <w:t>Ahşap Kalıp İşlerinde Genel Mesleki Bilgi ve Uygulama Becerisi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045577" w14:textId="77777777" w:rsidR="00155A09" w:rsidRPr="00B171BA" w:rsidRDefault="00155A09" w:rsidP="006411BF">
                  <w:pPr>
                    <w:jc w:val="center"/>
                    <w:rPr>
                      <w:rFonts w:ascii="Times New Roman" w:hAnsi="Times New Roman" w:cs="Times New Roman"/>
                    </w:rPr>
                  </w:pPr>
                  <w:r w:rsidRPr="00B171BA">
                    <w:rPr>
                      <w:rFonts w:ascii="Times New Roman" w:hAnsi="Times New Roman" w:cs="Times New Roman"/>
                    </w:rPr>
                    <w:t>60</w:t>
                  </w:r>
                </w:p>
              </w:tc>
              <w:tc>
                <w:tcPr>
                  <w:tcW w:w="1522" w:type="dxa"/>
                  <w:tcBorders>
                    <w:top w:val="single" w:sz="4" w:space="0" w:color="auto"/>
                    <w:left w:val="single" w:sz="4" w:space="0" w:color="auto"/>
                    <w:bottom w:val="single" w:sz="4" w:space="0" w:color="auto"/>
                    <w:right w:val="single" w:sz="4" w:space="0" w:color="auto"/>
                  </w:tcBorders>
                  <w:vAlign w:val="center"/>
                </w:tcPr>
                <w:p w14:paraId="744FA160" w14:textId="77777777" w:rsidR="00155A09" w:rsidRPr="00B171BA" w:rsidRDefault="00155A09" w:rsidP="006411BF">
                  <w:pPr>
                    <w:jc w:val="center"/>
                    <w:rPr>
                      <w:rFonts w:ascii="Times New Roman" w:hAnsi="Times New Roman" w:cs="Times New Roman"/>
                    </w:rPr>
                  </w:pPr>
                  <w:r w:rsidRPr="00B171BA">
                    <w:rPr>
                      <w:rFonts w:ascii="Times New Roman" w:hAnsi="Times New Roman" w:cs="Times New Roman"/>
                    </w:rPr>
                    <w:t>13</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EED657" w14:textId="77777777" w:rsidR="00155A09" w:rsidRPr="00B171BA" w:rsidRDefault="00155A09" w:rsidP="006411BF">
                  <w:pPr>
                    <w:jc w:val="center"/>
                    <w:rPr>
                      <w:rFonts w:ascii="Times New Roman" w:hAnsi="Times New Roman" w:cs="Times New Roman"/>
                    </w:rPr>
                  </w:pPr>
                  <w:r w:rsidRPr="00B171BA">
                    <w:rPr>
                      <w:rFonts w:ascii="Times New Roman" w:hAnsi="Times New Roman" w:cs="Times New Roman"/>
                    </w:rPr>
                    <w:t>20 DK</w:t>
                  </w:r>
                </w:p>
              </w:tc>
            </w:tr>
          </w:tbl>
          <w:p w14:paraId="58E3A65D" w14:textId="11969689" w:rsidR="00155A09" w:rsidRPr="00B171BA" w:rsidRDefault="00155A09" w:rsidP="00B171BA">
            <w:pPr>
              <w:pStyle w:val="AralkYok"/>
              <w:jc w:val="both"/>
              <w:rPr>
                <w:rFonts w:ascii="Times New Roman" w:hAnsi="Times New Roman"/>
              </w:rPr>
            </w:pPr>
          </w:p>
        </w:tc>
      </w:tr>
      <w:tr w:rsidR="00155A09" w:rsidRPr="00E67D1D" w14:paraId="1ACC07F6" w14:textId="77777777" w:rsidTr="008F377A">
        <w:trPr>
          <w:trHeight w:val="4525"/>
        </w:trPr>
        <w:tc>
          <w:tcPr>
            <w:tcW w:w="2718" w:type="dxa"/>
            <w:vAlign w:val="center"/>
          </w:tcPr>
          <w:p w14:paraId="6583C511" w14:textId="42EB6A3D" w:rsidR="00155A09" w:rsidRPr="00E67D1D" w:rsidRDefault="00437E9C" w:rsidP="00155A09">
            <w:pPr>
              <w:jc w:val="both"/>
              <w:rPr>
                <w:rFonts w:asciiTheme="majorBidi" w:eastAsia="Times New Roman" w:hAnsiTheme="majorBidi" w:cstheme="majorBidi"/>
                <w:b/>
                <w:color w:val="000000" w:themeColor="text1"/>
                <w:lang w:eastAsia="tr-TR"/>
              </w:rPr>
            </w:pPr>
            <w:r w:rsidRPr="00E67D1D">
              <w:rPr>
                <w:rFonts w:asciiTheme="majorBidi" w:eastAsia="Times New Roman" w:hAnsiTheme="majorBidi" w:cstheme="majorBidi"/>
                <w:b/>
                <w:bCs/>
                <w:lang w:eastAsia="tr-TR"/>
              </w:rPr>
              <w:t>12</w:t>
            </w:r>
            <w:r w:rsidR="00155A09" w:rsidRPr="00E67D1D">
              <w:rPr>
                <w:rFonts w:asciiTheme="majorBidi" w:eastAsia="Times New Roman" w:hAnsiTheme="majorBidi" w:cstheme="majorBidi"/>
                <w:b/>
                <w:bCs/>
                <w:lang w:eastAsia="tr-TR"/>
              </w:rPr>
              <w:t>.</w:t>
            </w:r>
            <w:r w:rsidR="00352F96" w:rsidRPr="00E67D1D">
              <w:rPr>
                <w:rFonts w:asciiTheme="majorBidi" w:eastAsia="Times New Roman" w:hAnsiTheme="majorBidi" w:cstheme="majorBidi"/>
                <w:b/>
                <w:bCs/>
                <w:lang w:eastAsia="tr-TR"/>
              </w:rPr>
              <w:t xml:space="preserve"> </w:t>
            </w:r>
            <w:r w:rsidR="00155A09" w:rsidRPr="00E67D1D">
              <w:rPr>
                <w:rFonts w:asciiTheme="majorBidi" w:eastAsia="Times New Roman" w:hAnsiTheme="majorBidi" w:cstheme="majorBidi"/>
                <w:b/>
                <w:color w:val="000000" w:themeColor="text1"/>
                <w:lang w:eastAsia="tr-TR"/>
              </w:rPr>
              <w:t>Performans</w:t>
            </w:r>
          </w:p>
          <w:p w14:paraId="32188DB3" w14:textId="6975D3DC" w:rsidR="00155A09" w:rsidRPr="00E67D1D" w:rsidRDefault="00155A09" w:rsidP="00155A09">
            <w:pPr>
              <w:jc w:val="both"/>
              <w:rPr>
                <w:rFonts w:asciiTheme="majorBidi" w:eastAsia="Times New Roman" w:hAnsiTheme="majorBidi" w:cstheme="majorBidi"/>
                <w:b/>
                <w:bCs/>
                <w:lang w:eastAsia="tr-TR"/>
              </w:rPr>
            </w:pPr>
            <w:r w:rsidRPr="00E67D1D">
              <w:rPr>
                <w:rFonts w:asciiTheme="majorBidi" w:eastAsia="Times New Roman" w:hAnsiTheme="majorBidi" w:cstheme="majorBidi"/>
                <w:b/>
                <w:color w:val="000000" w:themeColor="text1"/>
                <w:lang w:eastAsia="tr-TR"/>
              </w:rPr>
              <w:t xml:space="preserve">Sınavı </w:t>
            </w:r>
          </w:p>
          <w:p w14:paraId="089F8AD4" w14:textId="25C30B3A" w:rsidR="00155A09" w:rsidRPr="00E67D1D" w:rsidRDefault="00155A09" w:rsidP="00155A09">
            <w:pPr>
              <w:rPr>
                <w:rFonts w:asciiTheme="majorBidi" w:eastAsia="Times New Roman" w:hAnsiTheme="majorBidi" w:cstheme="majorBidi"/>
                <w:b/>
                <w:bCs/>
                <w:lang w:eastAsia="tr-TR"/>
              </w:rPr>
            </w:pPr>
          </w:p>
        </w:tc>
        <w:tc>
          <w:tcPr>
            <w:tcW w:w="7851" w:type="dxa"/>
            <w:vAlign w:val="center"/>
          </w:tcPr>
          <w:p w14:paraId="1606EDC0" w14:textId="32CD615C" w:rsidR="00155A09" w:rsidRPr="00B171BA" w:rsidRDefault="00155A09" w:rsidP="00B171BA">
            <w:pPr>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w:t>
            </w:r>
            <w:r w:rsidR="00A406EB" w:rsidRPr="00B171BA">
              <w:rPr>
                <w:rFonts w:ascii="Times New Roman" w:eastAsia="Times New Roman" w:hAnsi="Times New Roman" w:cs="Times New Roman"/>
                <w:lang w:eastAsia="tr-TR"/>
              </w:rPr>
              <w:t xml:space="preserve"> </w:t>
            </w:r>
            <w:r w:rsidRPr="00B171BA">
              <w:rPr>
                <w:rFonts w:ascii="Times New Roman" w:eastAsia="Times New Roman" w:hAnsi="Times New Roman" w:cs="Times New Roman"/>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w:t>
            </w:r>
            <w:r w:rsidR="0091654D" w:rsidRPr="00B171BA">
              <w:rPr>
                <w:rFonts w:ascii="Times New Roman" w:eastAsia="Times New Roman" w:hAnsi="Times New Roman" w:cs="Times New Roman"/>
                <w:lang w:eastAsia="tr-TR"/>
              </w:rPr>
              <w:t>ce</w:t>
            </w:r>
            <w:r w:rsidRPr="00B171BA">
              <w:rPr>
                <w:rFonts w:ascii="Times New Roman" w:eastAsia="Times New Roman" w:hAnsi="Times New Roman" w:cs="Times New Roman"/>
                <w:lang w:eastAsia="tr-TR"/>
              </w:rPr>
              <w:t>k şekilde oluşturulan projelerin uygulatılması ve kontrol listesi (Performans Sınavı Değerlendirme Formu) aracılığıyla değerlendirilmesi yöntemiyle ölçülür.</w:t>
            </w:r>
          </w:p>
          <w:p w14:paraId="312BE623" w14:textId="3E878763" w:rsidR="00155A09" w:rsidRPr="00B171BA" w:rsidRDefault="00155A09" w:rsidP="00B171BA">
            <w:pPr>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 Sınav Değerlendirici, Performans Sınavı Değerlendirme Formunda yer alan her bir başarım ölçütü için formun “Değerlendirme Sonucu” sütununa belirlenen puan doğrultusunda değerlendirmesini belirtir.</w:t>
            </w:r>
          </w:p>
          <w:p w14:paraId="15AD64A9" w14:textId="298A3A25" w:rsidR="00155A09" w:rsidRPr="00B171BA" w:rsidRDefault="00155A09" w:rsidP="00B171BA">
            <w:pPr>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w:t>
            </w:r>
            <w:r w:rsidR="00667962">
              <w:rPr>
                <w:rFonts w:ascii="Times New Roman" w:eastAsia="Times New Roman" w:hAnsi="Times New Roman" w:cs="Times New Roman"/>
                <w:lang w:eastAsia="tr-TR"/>
              </w:rPr>
              <w:t xml:space="preserve"> </w:t>
            </w:r>
            <w:r w:rsidRPr="00B171BA">
              <w:rPr>
                <w:rFonts w:ascii="Times New Roman" w:eastAsia="Times New Roman" w:hAnsi="Times New Roman" w:cs="Times New Roman"/>
                <w:lang w:eastAsia="tr-TR"/>
              </w:rPr>
              <w:t>Ahşap Kalıpçı 1-4 kişilik gruplar halinde gerçekleştirilir.</w:t>
            </w:r>
          </w:p>
          <w:p w14:paraId="4089724E" w14:textId="6E8992D3" w:rsidR="00155A09" w:rsidRPr="00B171BA" w:rsidRDefault="00155A09" w:rsidP="00B171BA">
            <w:pPr>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 Adaylar kamera kayıtlarında ayırt edilebilmesi için numaralandırılmış yelek</w:t>
            </w:r>
            <w:r w:rsidR="006411BF">
              <w:rPr>
                <w:rFonts w:ascii="Times New Roman" w:eastAsia="Times New Roman" w:hAnsi="Times New Roman" w:cs="Times New Roman"/>
                <w:lang w:eastAsia="tr-TR"/>
              </w:rPr>
              <w:t xml:space="preserve">, </w:t>
            </w:r>
            <w:r w:rsidRPr="00B171BA">
              <w:rPr>
                <w:rFonts w:ascii="Times New Roman" w:eastAsia="Times New Roman" w:hAnsi="Times New Roman" w:cs="Times New Roman"/>
                <w:lang w:eastAsia="tr-TR"/>
              </w:rPr>
              <w:t>baret kullanacaklardır.</w:t>
            </w:r>
          </w:p>
          <w:p w14:paraId="73F2F406" w14:textId="592F10BE" w:rsidR="00155A09" w:rsidRPr="00B171BA" w:rsidRDefault="006411BF" w:rsidP="00B171BA">
            <w:pPr>
              <w:jc w:val="both"/>
              <w:rPr>
                <w:rFonts w:ascii="Times New Roman" w:eastAsia="Times New Roman" w:hAnsi="Times New Roman" w:cs="Times New Roman"/>
                <w:lang w:eastAsia="tr-TR"/>
              </w:rPr>
            </w:pPr>
            <w:r>
              <w:rPr>
                <w:rFonts w:ascii="Times New Roman" w:eastAsia="Times New Roman" w:hAnsi="Times New Roman" w:cs="Times New Roman"/>
                <w:lang w:eastAsia="tr-TR"/>
              </w:rPr>
              <w:t>-</w:t>
            </w:r>
            <w:r w:rsidR="00667962">
              <w:rPr>
                <w:rFonts w:ascii="Times New Roman" w:eastAsia="Times New Roman" w:hAnsi="Times New Roman" w:cs="Times New Roman"/>
                <w:lang w:eastAsia="tr-TR"/>
              </w:rPr>
              <w:t xml:space="preserve"> </w:t>
            </w:r>
            <w:r w:rsidR="00667962" w:rsidRPr="00ED1534">
              <w:rPr>
                <w:rFonts w:ascii="Times New Roman" w:eastAsia="Times New Roman" w:hAnsi="Times New Roman" w:cs="Times New Roman"/>
                <w:lang w:eastAsia="tr-TR"/>
              </w:rPr>
              <w:t>Sınav Değerlendirici</w:t>
            </w:r>
            <w:r w:rsidR="00155A09" w:rsidRPr="00ED1534">
              <w:rPr>
                <w:rFonts w:ascii="Times New Roman" w:eastAsia="Times New Roman" w:hAnsi="Times New Roman" w:cs="Times New Roman"/>
                <w:lang w:eastAsia="tr-TR"/>
              </w:rPr>
              <w:t>’</w:t>
            </w:r>
            <w:r w:rsidR="0091654D" w:rsidRPr="00ED1534">
              <w:rPr>
                <w:rFonts w:ascii="Times New Roman" w:eastAsia="Times New Roman" w:hAnsi="Times New Roman" w:cs="Times New Roman"/>
                <w:lang w:eastAsia="tr-TR"/>
              </w:rPr>
              <w:t>ye</w:t>
            </w:r>
            <w:r w:rsidR="00155A09" w:rsidRPr="00ED1534">
              <w:rPr>
                <w:rFonts w:ascii="Times New Roman" w:eastAsia="Times New Roman" w:hAnsi="Times New Roman" w:cs="Times New Roman"/>
                <w:lang w:eastAsia="tr-TR"/>
              </w:rPr>
              <w:t xml:space="preserve"> ulaştırılan, adaylara ait Performans Sınavı Değerlendirme formları değerlendirilir ve elde edilen veriler</w:t>
            </w:r>
            <w:r w:rsidR="00667962" w:rsidRPr="00ED1534">
              <w:rPr>
                <w:rFonts w:ascii="Times New Roman" w:eastAsia="Times New Roman" w:hAnsi="Times New Roman" w:cs="Times New Roman"/>
                <w:lang w:eastAsia="tr-TR"/>
              </w:rPr>
              <w:t>in</w:t>
            </w:r>
            <w:r w:rsidR="00155A09" w:rsidRPr="00ED1534">
              <w:rPr>
                <w:rFonts w:ascii="Times New Roman" w:eastAsia="Times New Roman" w:hAnsi="Times New Roman" w:cs="Times New Roman"/>
                <w:lang w:eastAsia="tr-TR"/>
              </w:rPr>
              <w:t xml:space="preserve"> sınav geçme kriterlerine göre sonuçlar</w:t>
            </w:r>
            <w:r w:rsidR="00667962" w:rsidRPr="00ED1534">
              <w:rPr>
                <w:rFonts w:ascii="Times New Roman" w:eastAsia="Times New Roman" w:hAnsi="Times New Roman" w:cs="Times New Roman"/>
                <w:lang w:eastAsia="tr-TR"/>
              </w:rPr>
              <w:t>ı</w:t>
            </w:r>
            <w:r w:rsidR="00155A09" w:rsidRPr="00ED1534">
              <w:rPr>
                <w:rFonts w:ascii="Times New Roman" w:eastAsia="Times New Roman" w:hAnsi="Times New Roman" w:cs="Times New Roman"/>
                <w:lang w:eastAsia="tr-TR"/>
              </w:rPr>
              <w:t xml:space="preserve"> belirlenir.</w:t>
            </w:r>
          </w:p>
          <w:p w14:paraId="6B9DAB93" w14:textId="65E2E5D2" w:rsidR="00155A09" w:rsidRPr="00B171BA" w:rsidRDefault="00155A09" w:rsidP="00B171BA">
            <w:pPr>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 xml:space="preserve">- Adayın başarılı sayılması için 100 tam puan üzerinden ilgili tabloda “Başarım Notu” nda verilmiş olan puanı alması gerekir. </w:t>
            </w:r>
          </w:p>
        </w:tc>
      </w:tr>
      <w:tr w:rsidR="003C2F0E" w:rsidRPr="00E67D1D" w14:paraId="2577C984" w14:textId="77777777" w:rsidTr="00AF3405">
        <w:trPr>
          <w:trHeight w:val="2618"/>
        </w:trPr>
        <w:tc>
          <w:tcPr>
            <w:tcW w:w="2718" w:type="dxa"/>
          </w:tcPr>
          <w:p w14:paraId="4BEF5119" w14:textId="77777777" w:rsidR="003C2F0E" w:rsidRPr="00E67D1D" w:rsidRDefault="003C2F0E" w:rsidP="003C2F0E">
            <w:pPr>
              <w:jc w:val="both"/>
              <w:rPr>
                <w:rFonts w:asciiTheme="majorBidi" w:eastAsia="Times New Roman" w:hAnsiTheme="majorBidi" w:cstheme="majorBidi"/>
                <w:b/>
                <w:bCs/>
                <w:lang w:eastAsia="tr-TR"/>
              </w:rPr>
            </w:pPr>
          </w:p>
        </w:tc>
        <w:tc>
          <w:tcPr>
            <w:tcW w:w="7851" w:type="dxa"/>
          </w:tcPr>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3C2F0E" w:rsidRPr="00B171BA" w14:paraId="2F214BCB" w14:textId="77777777" w:rsidTr="00AC4869">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2BB7A61" w14:textId="77777777" w:rsidR="003C2F0E" w:rsidRPr="00B171BA" w:rsidRDefault="003C2F0E" w:rsidP="003C2F0E">
                  <w:pPr>
                    <w:jc w:val="both"/>
                    <w:rPr>
                      <w:rFonts w:ascii="Times New Roman" w:hAnsi="Times New Roman" w:cs="Times New Roman"/>
                    </w:rPr>
                  </w:pPr>
                  <w:r w:rsidRPr="00B171BA">
                    <w:rPr>
                      <w:rFonts w:ascii="Times New Roman" w:hAnsi="Times New Roman" w:cs="Times New Roman"/>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D529A07" w14:textId="77777777" w:rsidR="003C2F0E" w:rsidRPr="00B171BA" w:rsidRDefault="003C2F0E" w:rsidP="003C2F0E">
                  <w:pPr>
                    <w:jc w:val="center"/>
                    <w:rPr>
                      <w:rFonts w:ascii="Times New Roman" w:hAnsi="Times New Roman" w:cs="Times New Roman"/>
                    </w:rPr>
                  </w:pPr>
                  <w:r w:rsidRPr="00B171BA">
                    <w:rPr>
                      <w:rFonts w:ascii="Times New Roman" w:hAnsi="Times New Roman" w:cs="Times New Roman"/>
                    </w:rPr>
                    <w:t>BAŞARIM NOTU</w:t>
                  </w:r>
                  <w:r w:rsidRPr="00B171BA">
                    <w:rPr>
                      <w:rFonts w:ascii="Times New Roman" w:hAnsi="Times New Roman" w:cs="Times New Roman"/>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4EBE0A0" w14:textId="77777777" w:rsidR="003C2F0E" w:rsidRPr="00B171BA" w:rsidRDefault="003C2F0E" w:rsidP="003C2F0E">
                  <w:pPr>
                    <w:jc w:val="center"/>
                    <w:rPr>
                      <w:rFonts w:ascii="Times New Roman" w:hAnsi="Times New Roman" w:cs="Times New Roman"/>
                    </w:rPr>
                  </w:pPr>
                  <w:r w:rsidRPr="00B171BA">
                    <w:rPr>
                      <w:rFonts w:ascii="Times New Roman" w:hAnsi="Times New Roman" w:cs="Times New Roman"/>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8152B0D" w14:textId="77777777" w:rsidR="003C2F0E" w:rsidRPr="00B171BA" w:rsidRDefault="003C2F0E" w:rsidP="003C2F0E">
                  <w:pPr>
                    <w:jc w:val="center"/>
                    <w:rPr>
                      <w:rFonts w:ascii="Times New Roman" w:hAnsi="Times New Roman" w:cs="Times New Roman"/>
                    </w:rPr>
                  </w:pPr>
                  <w:r w:rsidRPr="00B171BA">
                    <w:rPr>
                      <w:rFonts w:ascii="Times New Roman" w:hAnsi="Times New Roman" w:cs="Times New Roman"/>
                    </w:rPr>
                    <w:t>SINAV SÜRESİ</w:t>
                  </w:r>
                </w:p>
              </w:tc>
            </w:tr>
            <w:tr w:rsidR="003C2F0E" w:rsidRPr="00B171BA" w14:paraId="34ED47D2" w14:textId="77777777" w:rsidTr="00AC4869">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657BD2" w14:textId="77777777" w:rsidR="003C2F0E" w:rsidRPr="00B171BA" w:rsidRDefault="003C2F0E" w:rsidP="003C2F0E">
                  <w:pPr>
                    <w:jc w:val="both"/>
                    <w:rPr>
                      <w:rFonts w:ascii="Times New Roman" w:hAnsi="Times New Roman" w:cs="Times New Roman"/>
                    </w:rPr>
                  </w:pPr>
                  <w:r w:rsidRPr="00B171BA">
                    <w:rPr>
                      <w:rFonts w:ascii="Times New Roman" w:hAnsi="Times New Roman" w:cs="Times New Roman"/>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4BEF4B" w14:textId="77777777" w:rsidR="003C2F0E" w:rsidRPr="00B171BA" w:rsidRDefault="003C2F0E" w:rsidP="003C2F0E">
                  <w:pPr>
                    <w:rPr>
                      <w:rFonts w:ascii="Times New Roman" w:hAnsi="Times New Roman" w:cs="Times New Roman"/>
                    </w:rPr>
                  </w:pPr>
                  <w:r w:rsidRPr="00B171BA">
                    <w:rPr>
                      <w:rFonts w:ascii="Times New Roman" w:hAnsi="Times New Roman" w:cs="Times New Roman"/>
                    </w:rPr>
                    <w:t>Ahşap Kalıp İşlerinde Genel Mesleki Bilgi ve Uygulama Becerisi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27FF70" w14:textId="77777777" w:rsidR="003C2F0E" w:rsidRPr="00B171BA" w:rsidRDefault="003C2F0E" w:rsidP="003C2F0E">
                  <w:pPr>
                    <w:jc w:val="center"/>
                    <w:rPr>
                      <w:rFonts w:ascii="Times New Roman" w:hAnsi="Times New Roman" w:cs="Times New Roman"/>
                    </w:rPr>
                  </w:pPr>
                  <w:r w:rsidRPr="00B171BA">
                    <w:rPr>
                      <w:rFonts w:ascii="Times New Roman" w:hAnsi="Times New Roman" w:cs="Times New Roman"/>
                    </w:rPr>
                    <w:t>80</w:t>
                  </w:r>
                </w:p>
              </w:tc>
              <w:tc>
                <w:tcPr>
                  <w:tcW w:w="1522" w:type="dxa"/>
                  <w:tcBorders>
                    <w:top w:val="single" w:sz="4" w:space="0" w:color="auto"/>
                    <w:left w:val="single" w:sz="4" w:space="0" w:color="auto"/>
                    <w:bottom w:val="single" w:sz="4" w:space="0" w:color="auto"/>
                    <w:right w:val="single" w:sz="4" w:space="0" w:color="auto"/>
                  </w:tcBorders>
                  <w:vAlign w:val="center"/>
                </w:tcPr>
                <w:p w14:paraId="4C7F5ACE" w14:textId="77777777" w:rsidR="003C2F0E" w:rsidRPr="00B171BA" w:rsidRDefault="003C2F0E" w:rsidP="003C2F0E">
                  <w:pPr>
                    <w:jc w:val="center"/>
                    <w:rPr>
                      <w:rFonts w:ascii="Times New Roman" w:hAnsi="Times New Roman" w:cs="Times New Roman"/>
                    </w:rPr>
                  </w:pPr>
                  <w:r w:rsidRPr="00B171BA">
                    <w:rPr>
                      <w:rFonts w:ascii="Times New Roman" w:hAnsi="Times New Roman" w:cs="Times New Roman"/>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CB78FC" w14:textId="77777777" w:rsidR="003C2F0E" w:rsidRPr="00B171BA" w:rsidRDefault="003C2F0E" w:rsidP="003C2F0E">
                  <w:pPr>
                    <w:jc w:val="center"/>
                    <w:rPr>
                      <w:rFonts w:ascii="Times New Roman" w:hAnsi="Times New Roman" w:cs="Times New Roman"/>
                    </w:rPr>
                  </w:pPr>
                  <w:r w:rsidRPr="00B171BA">
                    <w:rPr>
                      <w:rFonts w:ascii="Times New Roman" w:hAnsi="Times New Roman" w:cs="Times New Roman"/>
                    </w:rPr>
                    <w:t>270 DK</w:t>
                  </w:r>
                </w:p>
              </w:tc>
            </w:tr>
          </w:tbl>
          <w:p w14:paraId="3707132F" w14:textId="77777777" w:rsidR="003C2F0E" w:rsidRPr="00B171BA" w:rsidRDefault="003C2F0E" w:rsidP="003C2F0E">
            <w:pPr>
              <w:jc w:val="both"/>
              <w:rPr>
                <w:rFonts w:ascii="Times New Roman" w:eastAsia="Times New Roman" w:hAnsi="Times New Roman" w:cs="Times New Roman"/>
                <w:lang w:eastAsia="tr-TR"/>
              </w:rPr>
            </w:pPr>
          </w:p>
        </w:tc>
      </w:tr>
      <w:tr w:rsidR="003C2F0E" w:rsidRPr="00E67D1D" w14:paraId="1E2D487D" w14:textId="77777777" w:rsidTr="008F377A">
        <w:trPr>
          <w:trHeight w:val="2400"/>
        </w:trPr>
        <w:tc>
          <w:tcPr>
            <w:tcW w:w="2718" w:type="dxa"/>
            <w:vAlign w:val="center"/>
          </w:tcPr>
          <w:p w14:paraId="6B75C04C" w14:textId="5C57810C" w:rsidR="003C2F0E" w:rsidRPr="00E67D1D" w:rsidRDefault="003C2F0E" w:rsidP="003C2F0E">
            <w:pPr>
              <w:rPr>
                <w:rFonts w:asciiTheme="majorBidi" w:eastAsia="Times New Roman" w:hAnsiTheme="majorBidi" w:cstheme="majorBidi"/>
                <w:b/>
                <w:bCs/>
                <w:lang w:eastAsia="tr-TR"/>
              </w:rPr>
            </w:pPr>
            <w:r w:rsidRPr="00E67D1D">
              <w:rPr>
                <w:rFonts w:asciiTheme="majorBidi" w:eastAsia="Times New Roman" w:hAnsiTheme="majorBidi" w:cstheme="majorBidi"/>
                <w:b/>
                <w:bCs/>
                <w:lang w:eastAsia="tr-TR"/>
              </w:rPr>
              <w:t>13. Ölçme ve Değerlendirme</w:t>
            </w:r>
          </w:p>
        </w:tc>
        <w:tc>
          <w:tcPr>
            <w:tcW w:w="7851" w:type="dxa"/>
            <w:vAlign w:val="center"/>
          </w:tcPr>
          <w:p w14:paraId="36F13E28" w14:textId="14462508" w:rsidR="003C2F0E" w:rsidRPr="00B171BA" w:rsidRDefault="003C2F0E" w:rsidP="003C2F0E">
            <w:pPr>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 xml:space="preserve">- </w:t>
            </w:r>
            <w:r w:rsidRPr="00B171BA">
              <w:rPr>
                <w:rFonts w:ascii="Times New Roman" w:hAnsi="Times New Roman" w:cs="Times New Roman"/>
                <w:b/>
              </w:rPr>
              <w:t xml:space="preserve">11UY0011-3/03 AHŞAP KALIPÇI SEVİYE 3 (REV.03) </w:t>
            </w:r>
            <w:r w:rsidRPr="00B171BA">
              <w:rPr>
                <w:rFonts w:ascii="Times New Roman" w:eastAsia="Times New Roman" w:hAnsi="Times New Roman" w:cs="Times New Roman"/>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3C2F0E" w:rsidRPr="00B171BA" w:rsidRDefault="003C2F0E" w:rsidP="003C2F0E">
            <w:pPr>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 xml:space="preserve">- Performans sınavlarına girebilmek için teorik sınav oturumlarından başarılı olmak şartı aranmamaktadır. </w:t>
            </w:r>
          </w:p>
          <w:p w14:paraId="1F5F1820" w14:textId="63399173" w:rsidR="003C2F0E" w:rsidRPr="00B171BA" w:rsidRDefault="003C2F0E" w:rsidP="003C2F0E">
            <w:pPr>
              <w:jc w:val="both"/>
              <w:rPr>
                <w:rFonts w:ascii="Times New Roman" w:eastAsia="Times New Roman" w:hAnsi="Times New Roman" w:cs="Times New Roman"/>
                <w:lang w:eastAsia="tr-TR"/>
              </w:rPr>
            </w:pPr>
            <w:r w:rsidRPr="00B171BA">
              <w:rPr>
                <w:rFonts w:ascii="Times New Roman" w:hAnsi="Times New Roman" w:cs="Times New Roman"/>
              </w:rPr>
              <w:t>-</w:t>
            </w:r>
            <w:r w:rsidRPr="00B171BA">
              <w:rPr>
                <w:rFonts w:ascii="Times New Roman" w:eastAsia="Times New Roman" w:hAnsi="Times New Roman" w:cs="Times New Roman"/>
                <w:lang w:eastAsia="tr-TR"/>
              </w:rPr>
              <w:t xml:space="preserve"> Adaylar başvuruda bulunduğu yeterlilikte yer alan birimlerden ayrı ayrı sınava girebileceği gibi tüm birimlerden oluşan bir sınava da katılabilirler.</w:t>
            </w:r>
          </w:p>
        </w:tc>
      </w:tr>
      <w:tr w:rsidR="003C2F0E" w:rsidRPr="00E67D1D" w14:paraId="3AAEFED7" w14:textId="77777777" w:rsidTr="008F377A">
        <w:trPr>
          <w:trHeight w:val="494"/>
        </w:trPr>
        <w:tc>
          <w:tcPr>
            <w:tcW w:w="2718" w:type="dxa"/>
            <w:vAlign w:val="center"/>
          </w:tcPr>
          <w:p w14:paraId="1B818FF3" w14:textId="14CA68EB" w:rsidR="003C2F0E" w:rsidRPr="00E67D1D" w:rsidRDefault="003C2F0E" w:rsidP="003C2F0E">
            <w:pPr>
              <w:rPr>
                <w:rFonts w:asciiTheme="majorBidi" w:eastAsia="Times New Roman" w:hAnsiTheme="majorBidi" w:cstheme="majorBidi"/>
                <w:b/>
                <w:bCs/>
                <w:lang w:eastAsia="tr-TR"/>
              </w:rPr>
            </w:pPr>
            <w:r w:rsidRPr="00E67D1D">
              <w:rPr>
                <w:rFonts w:asciiTheme="majorBidi" w:eastAsia="Times New Roman" w:hAnsiTheme="majorBidi" w:cstheme="majorBidi"/>
                <w:b/>
                <w:bCs/>
                <w:lang w:eastAsia="tr-TR"/>
              </w:rPr>
              <w:t>14. Sınav Yeri</w:t>
            </w:r>
          </w:p>
        </w:tc>
        <w:tc>
          <w:tcPr>
            <w:tcW w:w="7851" w:type="dxa"/>
            <w:vAlign w:val="center"/>
          </w:tcPr>
          <w:p w14:paraId="547C2BF3" w14:textId="3A07B9F7" w:rsidR="003C2F0E" w:rsidRPr="00B171BA" w:rsidRDefault="003C2F0E" w:rsidP="003C2F0E">
            <w:pPr>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YEŞİL IŞIK AKADEMİ’ nin sınav alanı ve anlaşma yaptığı merkezler.</w:t>
            </w:r>
          </w:p>
        </w:tc>
      </w:tr>
      <w:tr w:rsidR="003C2F0E" w:rsidRPr="00E67D1D" w14:paraId="0D2CEB81" w14:textId="77777777" w:rsidTr="00DF5FF9">
        <w:trPr>
          <w:trHeight w:val="1408"/>
        </w:trPr>
        <w:tc>
          <w:tcPr>
            <w:tcW w:w="2718" w:type="dxa"/>
            <w:vAlign w:val="center"/>
          </w:tcPr>
          <w:p w14:paraId="7EF9EAAE" w14:textId="7401C99C" w:rsidR="003C2F0E" w:rsidRPr="00E67D1D" w:rsidRDefault="003C2F0E" w:rsidP="003C2F0E">
            <w:pPr>
              <w:rPr>
                <w:rFonts w:asciiTheme="majorBidi" w:eastAsia="Times New Roman" w:hAnsiTheme="majorBidi" w:cstheme="majorBidi"/>
                <w:b/>
                <w:bCs/>
                <w:lang w:eastAsia="tr-TR"/>
              </w:rPr>
            </w:pPr>
            <w:r w:rsidRPr="00E67D1D">
              <w:rPr>
                <w:rFonts w:asciiTheme="majorBidi" w:eastAsia="Times New Roman" w:hAnsiTheme="majorBidi" w:cstheme="majorBidi"/>
                <w:b/>
                <w:bCs/>
                <w:lang w:eastAsia="tr-TR"/>
              </w:rPr>
              <w:t>15. Belgelendirme ve Belgenin Teslimi</w:t>
            </w:r>
          </w:p>
        </w:tc>
        <w:tc>
          <w:tcPr>
            <w:tcW w:w="7851" w:type="dxa"/>
            <w:vAlign w:val="center"/>
          </w:tcPr>
          <w:p w14:paraId="54AD0886" w14:textId="3CA3A17C" w:rsidR="003C2F0E" w:rsidRPr="00B171BA" w:rsidRDefault="003C2F0E" w:rsidP="003C2F0E">
            <w:pPr>
              <w:jc w:val="both"/>
              <w:rPr>
                <w:rFonts w:ascii="Times New Roman" w:eastAsia="Times New Roman" w:hAnsi="Times New Roman" w:cs="Times New Roman"/>
                <w:lang w:eastAsia="tr-TR"/>
              </w:rPr>
            </w:pPr>
            <w:r w:rsidRPr="00B171BA">
              <w:rPr>
                <w:rFonts w:ascii="Times New Roman" w:hAnsi="Times New Roman" w:cs="Times New Roman"/>
                <w:shd w:val="clear" w:color="auto" w:fill="FFFFFF"/>
              </w:rPr>
              <w:t xml:space="preserve">Belge almaya hak kazanan adayın sonuçları MYK sistemine yüklenir. MYK tarafından Mesleki Yeterlilik Belgesi YEŞİL IŞIK AKADEMİ’ye gönderilir. YEŞİL IŞIK AKADEMİ Genel Müdürü tarafından imzalanan </w:t>
            </w:r>
            <w:r w:rsidRPr="00ED1534">
              <w:rPr>
                <w:rFonts w:ascii="Times New Roman" w:hAnsi="Times New Roman" w:cs="Times New Roman"/>
                <w:shd w:val="clear" w:color="auto" w:fill="FFFFFF"/>
              </w:rPr>
              <w:t>Mesleki Yeterlilik Belgesi</w:t>
            </w:r>
            <w:r w:rsidR="004E198C" w:rsidRPr="00ED1534">
              <w:rPr>
                <w:rFonts w:ascii="Times New Roman" w:hAnsi="Times New Roman" w:cs="Times New Roman"/>
                <w:shd w:val="clear" w:color="auto" w:fill="FFFFFF"/>
              </w:rPr>
              <w:t>’nin</w:t>
            </w:r>
            <w:r w:rsidR="008E1A41" w:rsidRPr="00ED1534">
              <w:rPr>
                <w:rFonts w:ascii="Times New Roman" w:hAnsi="Times New Roman" w:cs="Times New Roman"/>
                <w:shd w:val="clear" w:color="auto" w:fill="FFFFFF"/>
              </w:rPr>
              <w:t>,</w:t>
            </w:r>
            <w:r w:rsidRPr="00ED1534">
              <w:rPr>
                <w:rFonts w:ascii="Times New Roman" w:hAnsi="Times New Roman" w:cs="Times New Roman"/>
                <w:shd w:val="clear" w:color="auto" w:fill="FFFFFF"/>
              </w:rPr>
              <w:t xml:space="preserve"> </w:t>
            </w:r>
            <w:r w:rsidR="008E1A41" w:rsidRPr="00ED1534">
              <w:rPr>
                <w:rFonts w:ascii="Times New Roman" w:hAnsi="Times New Roman" w:cs="Times New Roman"/>
                <w:shd w:val="clear" w:color="auto" w:fill="FFFFFF"/>
              </w:rPr>
              <w:t xml:space="preserve">belgelendirilmiş adaya </w:t>
            </w:r>
            <w:r w:rsidR="004E198C" w:rsidRPr="00ED1534">
              <w:rPr>
                <w:rFonts w:ascii="Times New Roman" w:hAnsi="Times New Roman" w:cs="Times New Roman"/>
                <w:shd w:val="clear" w:color="auto" w:fill="FFFFFF"/>
              </w:rPr>
              <w:t>teslimi sağlanır.</w:t>
            </w:r>
            <w:r w:rsidR="008E1A41">
              <w:rPr>
                <w:rFonts w:ascii="Times New Roman" w:hAnsi="Times New Roman" w:cs="Times New Roman"/>
                <w:shd w:val="clear" w:color="auto" w:fill="FFFFFF"/>
              </w:rPr>
              <w:t xml:space="preserve"> </w:t>
            </w:r>
          </w:p>
        </w:tc>
      </w:tr>
      <w:tr w:rsidR="003C2F0E" w:rsidRPr="00E67D1D" w14:paraId="63D78333" w14:textId="77777777" w:rsidTr="008F377A">
        <w:trPr>
          <w:trHeight w:val="691"/>
        </w:trPr>
        <w:tc>
          <w:tcPr>
            <w:tcW w:w="2718" w:type="dxa"/>
            <w:vAlign w:val="center"/>
          </w:tcPr>
          <w:p w14:paraId="6059C506" w14:textId="3B4BB5E1" w:rsidR="003C2F0E" w:rsidRPr="00E67D1D" w:rsidRDefault="003C2F0E" w:rsidP="003C2F0E">
            <w:pPr>
              <w:rPr>
                <w:rFonts w:asciiTheme="majorBidi" w:eastAsia="Times New Roman" w:hAnsiTheme="majorBidi" w:cstheme="majorBidi"/>
                <w:b/>
                <w:bCs/>
                <w:lang w:eastAsia="tr-TR"/>
              </w:rPr>
            </w:pPr>
            <w:r w:rsidRPr="00E67D1D">
              <w:rPr>
                <w:rFonts w:asciiTheme="majorBidi" w:eastAsia="Times New Roman" w:hAnsiTheme="majorBidi" w:cstheme="majorBidi"/>
                <w:b/>
                <w:bCs/>
                <w:lang w:eastAsia="tr-TR"/>
              </w:rPr>
              <w:t>16. Yeterlilik Belgesinin Geçerlilik Süresi</w:t>
            </w:r>
          </w:p>
        </w:tc>
        <w:tc>
          <w:tcPr>
            <w:tcW w:w="7851" w:type="dxa"/>
            <w:vAlign w:val="center"/>
          </w:tcPr>
          <w:p w14:paraId="59D8E877" w14:textId="2539995B" w:rsidR="003C2F0E" w:rsidRPr="005A748A" w:rsidRDefault="003C2F0E" w:rsidP="003C2F0E">
            <w:pPr>
              <w:spacing w:after="75"/>
              <w:jc w:val="both"/>
              <w:rPr>
                <w:rFonts w:ascii="Times New Roman" w:hAnsi="Times New Roman" w:cs="Times New Roman"/>
                <w:shd w:val="clear" w:color="auto" w:fill="FFFFFF"/>
              </w:rPr>
            </w:pPr>
            <w:r w:rsidRPr="005A748A">
              <w:rPr>
                <w:rFonts w:ascii="Times New Roman" w:hAnsi="Times New Roman" w:cs="Times New Roman"/>
                <w:shd w:val="clear" w:color="auto" w:fill="FFFFFF"/>
              </w:rPr>
              <w:t>Yeterlilik belgesinin geçerlilik süresi 5 yıldır.</w:t>
            </w:r>
          </w:p>
          <w:p w14:paraId="6EE860D3" w14:textId="1BE01689" w:rsidR="005A748A" w:rsidRPr="005A748A" w:rsidRDefault="005A748A" w:rsidP="003C2F0E">
            <w:pPr>
              <w:spacing w:after="75"/>
              <w:jc w:val="both"/>
              <w:rPr>
                <w:rFonts w:ascii="Times New Roman" w:hAnsi="Times New Roman" w:cs="Times New Roman"/>
                <w:shd w:val="clear" w:color="auto" w:fill="FFFFFF"/>
              </w:rPr>
            </w:pPr>
            <w:r w:rsidRPr="00ED1534">
              <w:rPr>
                <w:rFonts w:ascii="Times New Roman" w:hAnsi="Times New Roman" w:cs="Times New Roman"/>
                <w:shd w:val="clear" w:color="auto" w:fill="FFFFFF"/>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3C2F0E" w:rsidRPr="00E67D1D" w14:paraId="67300FD3" w14:textId="77777777" w:rsidTr="008F377A">
        <w:trPr>
          <w:trHeight w:val="691"/>
        </w:trPr>
        <w:tc>
          <w:tcPr>
            <w:tcW w:w="2718" w:type="dxa"/>
            <w:vAlign w:val="center"/>
          </w:tcPr>
          <w:p w14:paraId="4D33766B" w14:textId="6132FA1E" w:rsidR="003C2F0E" w:rsidRPr="00E67D1D" w:rsidRDefault="003C2F0E" w:rsidP="003C2F0E">
            <w:pPr>
              <w:rPr>
                <w:rFonts w:asciiTheme="majorBidi" w:eastAsia="Times New Roman" w:hAnsiTheme="majorBidi" w:cstheme="majorBidi"/>
                <w:b/>
                <w:bCs/>
                <w:lang w:eastAsia="tr-TR"/>
              </w:rPr>
            </w:pPr>
            <w:r w:rsidRPr="00E67D1D">
              <w:rPr>
                <w:rFonts w:asciiTheme="majorBidi" w:eastAsia="Times New Roman" w:hAnsiTheme="majorBidi" w:cstheme="majorBidi"/>
                <w:b/>
                <w:bCs/>
                <w:lang w:eastAsia="tr-TR"/>
              </w:rPr>
              <w:t>17. Gözetim Sıklığı</w:t>
            </w:r>
          </w:p>
        </w:tc>
        <w:tc>
          <w:tcPr>
            <w:tcW w:w="7851" w:type="dxa"/>
            <w:vAlign w:val="center"/>
          </w:tcPr>
          <w:p w14:paraId="4A52D7DD" w14:textId="691213F4" w:rsidR="003C2F0E" w:rsidRPr="00B171BA" w:rsidRDefault="003C2F0E" w:rsidP="003C2F0E">
            <w:pPr>
              <w:spacing w:after="75"/>
              <w:jc w:val="both"/>
              <w:rPr>
                <w:rFonts w:ascii="Times New Roman" w:eastAsia="Times New Roman" w:hAnsi="Times New Roman" w:cs="Times New Roman"/>
                <w:lang w:eastAsia="tr-TR"/>
              </w:rPr>
            </w:pPr>
            <w:r w:rsidRPr="00B171BA">
              <w:rPr>
                <w:rFonts w:ascii="Times New Roman" w:hAnsi="Times New Roman" w:cs="Times New Roman"/>
                <w:shd w:val="clear" w:color="auto" w:fill="FFFFFF"/>
              </w:rPr>
              <w:t>Bu yeterlilikte gözetim yoktur.</w:t>
            </w:r>
          </w:p>
        </w:tc>
      </w:tr>
      <w:tr w:rsidR="003C2F0E" w:rsidRPr="00E67D1D" w14:paraId="7D1F5834" w14:textId="77777777" w:rsidTr="008F377A">
        <w:trPr>
          <w:trHeight w:val="691"/>
        </w:trPr>
        <w:tc>
          <w:tcPr>
            <w:tcW w:w="2718" w:type="dxa"/>
            <w:vAlign w:val="center"/>
          </w:tcPr>
          <w:p w14:paraId="2251829E" w14:textId="01FB0E57" w:rsidR="003C2F0E" w:rsidRPr="00E67D1D" w:rsidRDefault="003C2F0E" w:rsidP="003C2F0E">
            <w:pPr>
              <w:rPr>
                <w:rFonts w:asciiTheme="majorBidi" w:eastAsia="Times New Roman" w:hAnsiTheme="majorBidi" w:cstheme="majorBidi"/>
                <w:b/>
                <w:bCs/>
                <w:lang w:eastAsia="tr-TR"/>
              </w:rPr>
            </w:pPr>
            <w:r w:rsidRPr="00E67D1D">
              <w:rPr>
                <w:rFonts w:asciiTheme="majorBidi" w:eastAsia="Times New Roman" w:hAnsiTheme="majorBidi" w:cstheme="majorBidi"/>
                <w:b/>
                <w:bCs/>
                <w:lang w:eastAsia="tr-TR"/>
              </w:rPr>
              <w:t>18. Yeniden Belgelendirme</w:t>
            </w:r>
          </w:p>
        </w:tc>
        <w:tc>
          <w:tcPr>
            <w:tcW w:w="7851" w:type="dxa"/>
          </w:tcPr>
          <w:p w14:paraId="5B1BF2A7" w14:textId="131D9556" w:rsidR="003C2F0E" w:rsidRPr="00B171BA" w:rsidRDefault="003C2F0E" w:rsidP="003C2F0E">
            <w:pPr>
              <w:jc w:val="both"/>
              <w:rPr>
                <w:rFonts w:ascii="Times New Roman" w:hAnsi="Times New Roman" w:cs="Times New Roman"/>
                <w:shd w:val="clear" w:color="auto" w:fill="FFFFFF"/>
              </w:rPr>
            </w:pPr>
            <w:r w:rsidRPr="00B171BA">
              <w:rPr>
                <w:rFonts w:ascii="Times New Roman" w:hAnsi="Times New Roman" w:cs="Times New Roman"/>
                <w:shd w:val="clear" w:color="auto" w:fill="FFFFFF"/>
              </w:rPr>
              <w:t xml:space="preserve">- Belgenin iptalini gerektirecek bir durum oluşmaması ve belge geçerlilik süresi boyunca Yeşil Işık Akademi’ye performansa ilişkin şikâyet gelmemiş olması durumunda belgenin süresi ilgili </w:t>
            </w:r>
            <w:r>
              <w:rPr>
                <w:rFonts w:ascii="Times New Roman" w:hAnsi="Times New Roman" w:cs="Times New Roman"/>
                <w:shd w:val="clear" w:color="auto" w:fill="FFFFFF"/>
              </w:rPr>
              <w:t>u</w:t>
            </w:r>
            <w:r w:rsidRPr="00B171BA">
              <w:rPr>
                <w:rFonts w:ascii="Times New Roman" w:hAnsi="Times New Roman" w:cs="Times New Roman"/>
                <w:shd w:val="clear" w:color="auto" w:fill="FFFFFF"/>
              </w:rPr>
              <w:t xml:space="preserve">lusal </w:t>
            </w:r>
            <w:r>
              <w:rPr>
                <w:rFonts w:ascii="Times New Roman" w:hAnsi="Times New Roman" w:cs="Times New Roman"/>
                <w:shd w:val="clear" w:color="auto" w:fill="FFFFFF"/>
              </w:rPr>
              <w:t>y</w:t>
            </w:r>
            <w:r w:rsidRPr="00B171BA">
              <w:rPr>
                <w:rFonts w:ascii="Times New Roman" w:hAnsi="Times New Roman" w:cs="Times New Roman"/>
                <w:shd w:val="clear" w:color="auto" w:fill="FFFFFF"/>
              </w:rPr>
              <w:t>eterlilikteki usul ve esaslar dâhilinde belirtilen sürelerde uzatılır.</w:t>
            </w:r>
          </w:p>
          <w:p w14:paraId="5D5B302F" w14:textId="7050A3FF" w:rsidR="003C2F0E" w:rsidRPr="00B171BA" w:rsidRDefault="003C2F0E" w:rsidP="003C2F0E">
            <w:pPr>
              <w:jc w:val="both"/>
              <w:rPr>
                <w:rFonts w:ascii="Times New Roman" w:hAnsi="Times New Roman" w:cs="Times New Roman"/>
                <w:shd w:val="clear" w:color="auto" w:fill="FFFFFF"/>
              </w:rPr>
            </w:pPr>
            <w:r w:rsidRPr="00B171BA">
              <w:rPr>
                <w:rFonts w:ascii="Times New Roman" w:hAnsi="Times New Roman" w:cs="Times New Roman"/>
                <w:shd w:val="clear" w:color="auto" w:fill="FFFFFF"/>
              </w:rPr>
              <w:t xml:space="preserve">- Uzatma süresi bittikten sonra </w:t>
            </w:r>
            <w:r>
              <w:rPr>
                <w:rFonts w:ascii="Times New Roman" w:hAnsi="Times New Roman" w:cs="Times New Roman"/>
                <w:shd w:val="clear" w:color="auto" w:fill="FFFFFF"/>
              </w:rPr>
              <w:t>u</w:t>
            </w:r>
            <w:r w:rsidRPr="00B171BA">
              <w:rPr>
                <w:rFonts w:ascii="Times New Roman" w:hAnsi="Times New Roman" w:cs="Times New Roman"/>
                <w:shd w:val="clear" w:color="auto" w:fill="FFFFFF"/>
              </w:rPr>
              <w:t xml:space="preserve">lusal </w:t>
            </w:r>
            <w:r>
              <w:rPr>
                <w:rFonts w:ascii="Times New Roman" w:hAnsi="Times New Roman" w:cs="Times New Roman"/>
                <w:shd w:val="clear" w:color="auto" w:fill="FFFFFF"/>
              </w:rPr>
              <w:t>y</w:t>
            </w:r>
            <w:r w:rsidRPr="00B171BA">
              <w:rPr>
                <w:rFonts w:ascii="Times New Roman" w:hAnsi="Times New Roman" w:cs="Times New Roman"/>
                <w:shd w:val="clear" w:color="auto" w:fill="FFFFFF"/>
              </w:rPr>
              <w:t>eterlilikteki belirtilen sınav türlerine göre belgelendirilmiş kişiye sınav yapılır.</w:t>
            </w:r>
          </w:p>
          <w:p w14:paraId="5AD6614A" w14:textId="33D84675" w:rsidR="003C2F0E" w:rsidRPr="00B171BA" w:rsidRDefault="003C2F0E" w:rsidP="003C2F0E">
            <w:pPr>
              <w:jc w:val="both"/>
              <w:rPr>
                <w:rFonts w:ascii="Times New Roman" w:hAnsi="Times New Roman" w:cs="Times New Roman"/>
                <w:shd w:val="clear" w:color="auto" w:fill="FFFFFF"/>
              </w:rPr>
            </w:pPr>
            <w:r w:rsidRPr="00B171BA">
              <w:rPr>
                <w:rFonts w:ascii="Times New Roman" w:hAnsi="Times New Roman" w:cs="Times New Roman"/>
                <w:shd w:val="clear" w:color="auto" w:fill="FFFFFF"/>
              </w:rPr>
              <w:t>- Daha önce, ilgili ulusal yeterlilikte yetkili olan farklı bir kuruluştan alınmış belgelerin yenilemesi de yapılabilir.</w:t>
            </w:r>
          </w:p>
          <w:p w14:paraId="7D979CA7" w14:textId="0B13C34F" w:rsidR="003C2F0E" w:rsidRPr="00B171BA" w:rsidRDefault="003C2F0E" w:rsidP="003C2F0E">
            <w:pPr>
              <w:jc w:val="both"/>
              <w:rPr>
                <w:rFonts w:ascii="Times New Roman" w:hAnsi="Times New Roman" w:cs="Times New Roman"/>
                <w:shd w:val="clear" w:color="auto" w:fill="FFFFFF"/>
              </w:rPr>
            </w:pPr>
            <w:r w:rsidRPr="00B171BA">
              <w:rPr>
                <w:rFonts w:ascii="Times New Roman" w:hAnsi="Times New Roman" w:cs="Times New Roman"/>
                <w:shd w:val="clear" w:color="auto" w:fill="FFFFFF"/>
              </w:rPr>
              <w:t>- 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6BC8DEF8" w:rsidR="003C2F0E" w:rsidRPr="00B171BA" w:rsidRDefault="003C2F0E" w:rsidP="003C2F0E">
            <w:pPr>
              <w:jc w:val="both"/>
              <w:rPr>
                <w:rFonts w:ascii="Times New Roman" w:hAnsi="Times New Roman" w:cs="Times New Roman"/>
                <w:shd w:val="clear" w:color="auto" w:fill="FFFFFF"/>
              </w:rPr>
            </w:pPr>
            <w:r w:rsidRPr="00B171BA">
              <w:rPr>
                <w:rFonts w:ascii="Times New Roman" w:hAnsi="Times New Roman" w:cs="Times New Roman"/>
                <w:shd w:val="clear" w:color="auto" w:fill="FFFFFF"/>
              </w:rPr>
              <w:t>- Talep edilen evra</w:t>
            </w:r>
            <w:r>
              <w:rPr>
                <w:rFonts w:ascii="Times New Roman" w:hAnsi="Times New Roman" w:cs="Times New Roman"/>
                <w:shd w:val="clear" w:color="auto" w:fill="FFFFFF"/>
              </w:rPr>
              <w:t>ğ</w:t>
            </w:r>
            <w:r w:rsidRPr="00B171BA">
              <w:rPr>
                <w:rFonts w:ascii="Times New Roman" w:hAnsi="Times New Roman" w:cs="Times New Roman"/>
                <w:shd w:val="clear" w:color="auto" w:fill="FFFFFF"/>
              </w:rPr>
              <w:t xml:space="preserve">ın gönderilmesinden sonra, Personel Belgelendirme Asistanı tarafından, ilgili belge sahibi için, PB.FR.06.06 Yeniden Belgelendirme Karar Formu </w:t>
            </w:r>
            <w:r w:rsidRPr="00B171BA">
              <w:rPr>
                <w:rFonts w:ascii="Times New Roman" w:hAnsi="Times New Roman" w:cs="Times New Roman"/>
                <w:shd w:val="clear" w:color="auto" w:fill="FFFFFF"/>
              </w:rPr>
              <w:lastRenderedPageBreak/>
              <w:t>oluşturulur ve belgelendirmesinin yenilenmesi yönünde karar verilmesi amacıyla, ilgili Karar Vericiye iletilir. Yeniden belgelendirme onay kararını Karar Verici alır.</w:t>
            </w:r>
          </w:p>
          <w:p w14:paraId="04282BC7" w14:textId="5F0020FE" w:rsidR="003C2F0E" w:rsidRPr="00B171BA" w:rsidRDefault="003C2F0E" w:rsidP="003C2F0E">
            <w:pPr>
              <w:jc w:val="both"/>
              <w:rPr>
                <w:rFonts w:ascii="Times New Roman" w:hAnsi="Times New Roman" w:cs="Times New Roman"/>
                <w:shd w:val="clear" w:color="auto" w:fill="FFFFFF"/>
              </w:rPr>
            </w:pPr>
            <w:r w:rsidRPr="00B171BA">
              <w:rPr>
                <w:rFonts w:ascii="Times New Roman" w:hAnsi="Times New Roman" w:cs="Times New Roman"/>
                <w:shd w:val="clear" w:color="auto" w:fill="FFFFFF"/>
              </w:rPr>
              <w:t>- Belge yenileme için bilgilendirmesi yapıldığı halde, zamanında başvuruda bulunmayanlar hakkında belge iptal işlemleri uygulanır.</w:t>
            </w:r>
          </w:p>
          <w:p w14:paraId="2C0CAB96" w14:textId="22FE8A0A" w:rsidR="003C2F0E" w:rsidRPr="00B171BA" w:rsidRDefault="003C2F0E" w:rsidP="003C2F0E">
            <w:pPr>
              <w:jc w:val="both"/>
              <w:rPr>
                <w:rFonts w:ascii="Times New Roman" w:hAnsi="Times New Roman" w:cs="Times New Roman"/>
                <w:shd w:val="clear" w:color="auto" w:fill="FFFFFF"/>
              </w:rPr>
            </w:pPr>
            <w:r w:rsidRPr="00B171BA">
              <w:rPr>
                <w:rFonts w:ascii="Times New Roman" w:hAnsi="Times New Roman" w:cs="Times New Roman"/>
                <w:shd w:val="clear" w:color="auto" w:fill="FFFFFF"/>
              </w:rPr>
              <w:t>- Yeniden belgelendirme için Yeşil Işık Akademi ücret talep edebilir. Bu ücret belgenin ücret tarifesindeki fiyatından daha fazla olamaz</w:t>
            </w:r>
            <w:r w:rsidRPr="00B171BA">
              <w:rPr>
                <w:rFonts w:ascii="Times New Roman" w:hAnsi="Times New Roman" w:cs="Times New Roman"/>
                <w:color w:val="656565"/>
                <w:shd w:val="clear" w:color="auto" w:fill="FFFFFF"/>
              </w:rPr>
              <w:t>.</w:t>
            </w:r>
          </w:p>
        </w:tc>
      </w:tr>
      <w:tr w:rsidR="003C2F0E" w:rsidRPr="00E67D1D" w14:paraId="597D3569" w14:textId="77777777" w:rsidTr="00DF5FF9">
        <w:trPr>
          <w:trHeight w:val="871"/>
        </w:trPr>
        <w:tc>
          <w:tcPr>
            <w:tcW w:w="2718" w:type="dxa"/>
            <w:vAlign w:val="center"/>
          </w:tcPr>
          <w:p w14:paraId="4EC65DC0" w14:textId="1BE940F7" w:rsidR="003C2F0E" w:rsidRPr="00E67D1D" w:rsidRDefault="003C2F0E" w:rsidP="003C2F0E">
            <w:pPr>
              <w:rPr>
                <w:rFonts w:asciiTheme="majorBidi" w:hAnsiTheme="majorBidi" w:cstheme="majorBidi"/>
                <w:lang w:eastAsia="tr-TR"/>
              </w:rPr>
            </w:pPr>
            <w:r w:rsidRPr="00E67D1D">
              <w:rPr>
                <w:rFonts w:asciiTheme="majorBidi" w:eastAsia="Times New Roman" w:hAnsiTheme="majorBidi" w:cstheme="majorBidi"/>
                <w:b/>
                <w:bCs/>
                <w:lang w:eastAsia="tr-TR"/>
              </w:rPr>
              <w:lastRenderedPageBreak/>
              <w:t>19. Belgenin Kaybedilmesi</w:t>
            </w:r>
          </w:p>
        </w:tc>
        <w:tc>
          <w:tcPr>
            <w:tcW w:w="7851" w:type="dxa"/>
            <w:vAlign w:val="center"/>
          </w:tcPr>
          <w:p w14:paraId="2B077E18" w14:textId="403B623A" w:rsidR="003C2F0E" w:rsidRPr="00B171BA" w:rsidRDefault="003C2F0E" w:rsidP="003C2F0E">
            <w:pPr>
              <w:jc w:val="both"/>
              <w:rPr>
                <w:rFonts w:ascii="Times New Roman" w:hAnsi="Times New Roman" w:cs="Times New Roman"/>
                <w:lang w:eastAsia="tr-TR"/>
              </w:rPr>
            </w:pPr>
            <w:r w:rsidRPr="00B171BA">
              <w:rPr>
                <w:rFonts w:ascii="Times New Roman" w:hAnsi="Times New Roman" w:cs="Times New Roman"/>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3C2F0E" w:rsidRPr="00E67D1D" w14:paraId="21EAEC38" w14:textId="77777777" w:rsidTr="008F377A">
        <w:trPr>
          <w:trHeight w:val="1029"/>
        </w:trPr>
        <w:tc>
          <w:tcPr>
            <w:tcW w:w="2718" w:type="dxa"/>
            <w:vAlign w:val="center"/>
          </w:tcPr>
          <w:p w14:paraId="3F3DB144" w14:textId="3DDC44F7" w:rsidR="003C2F0E" w:rsidRPr="00E67D1D" w:rsidRDefault="003C2F0E" w:rsidP="003C2F0E">
            <w:pPr>
              <w:rPr>
                <w:rFonts w:asciiTheme="majorBidi" w:hAnsiTheme="majorBidi" w:cstheme="majorBidi"/>
              </w:rPr>
            </w:pPr>
            <w:r w:rsidRPr="00E67D1D">
              <w:rPr>
                <w:rFonts w:asciiTheme="majorBidi" w:hAnsiTheme="majorBidi" w:cstheme="majorBidi"/>
                <w:b/>
              </w:rPr>
              <w:t>20.</w:t>
            </w:r>
            <w:r w:rsidRPr="00E67D1D">
              <w:rPr>
                <w:rFonts w:asciiTheme="majorBidi" w:hAnsiTheme="majorBidi" w:cstheme="majorBidi"/>
              </w:rPr>
              <w:t xml:space="preserve"> </w:t>
            </w:r>
            <w:r w:rsidRPr="00E67D1D">
              <w:rPr>
                <w:rStyle w:val="Gl"/>
                <w:rFonts w:asciiTheme="majorBidi" w:hAnsiTheme="majorBidi" w:cstheme="majorBidi"/>
                <w:shd w:val="clear" w:color="auto" w:fill="FFFFFF"/>
              </w:rPr>
              <w:t>Belgenin İptal Edilmesi / Askıya Alınması</w:t>
            </w:r>
          </w:p>
        </w:tc>
        <w:tc>
          <w:tcPr>
            <w:tcW w:w="7851" w:type="dxa"/>
            <w:vAlign w:val="center"/>
          </w:tcPr>
          <w:p w14:paraId="2F16300C" w14:textId="77777777" w:rsidR="003C2F0E" w:rsidRPr="00B171BA" w:rsidRDefault="003C2F0E" w:rsidP="003C2F0E">
            <w:pPr>
              <w:pStyle w:val="ListeParagraf"/>
              <w:numPr>
                <w:ilvl w:val="1"/>
                <w:numId w:val="15"/>
              </w:numPr>
              <w:jc w:val="both"/>
              <w:rPr>
                <w:rStyle w:val="Gl"/>
                <w:rFonts w:ascii="Times New Roman" w:hAnsi="Times New Roman" w:cs="Times New Roman"/>
                <w:shd w:val="clear" w:color="auto" w:fill="FFFFFF"/>
              </w:rPr>
            </w:pPr>
            <w:r w:rsidRPr="00B171BA">
              <w:rPr>
                <w:rStyle w:val="Gl"/>
                <w:rFonts w:ascii="Times New Roman" w:hAnsi="Times New Roman" w:cs="Times New Roman"/>
                <w:shd w:val="clear" w:color="auto" w:fill="FFFFFF"/>
              </w:rPr>
              <w:t>Belgenin Askıya Alınması:</w:t>
            </w:r>
          </w:p>
          <w:p w14:paraId="19490041" w14:textId="4B957DD2" w:rsidR="003C2F0E" w:rsidRPr="00B171BA" w:rsidRDefault="003C2F0E" w:rsidP="003C2F0E">
            <w:pPr>
              <w:jc w:val="both"/>
              <w:rPr>
                <w:rFonts w:ascii="Times New Roman" w:eastAsia="Times New Roman" w:hAnsi="Times New Roman" w:cs="Times New Roman"/>
                <w:lang w:eastAsia="tr-TR"/>
              </w:rPr>
            </w:pPr>
            <w:r w:rsidRPr="00B171BA">
              <w:rPr>
                <w:rStyle w:val="Gl"/>
                <w:rFonts w:ascii="Times New Roman" w:hAnsi="Times New Roman" w:cs="Times New Roman"/>
              </w:rPr>
              <w:t>-</w:t>
            </w:r>
            <w:r w:rsidRPr="00B171BA">
              <w:rPr>
                <w:rFonts w:ascii="Times New Roman" w:hAnsi="Times New Roman" w:cs="Times New Roman"/>
              </w:rPr>
              <w:t xml:space="preserve"> </w:t>
            </w:r>
            <w:r w:rsidRPr="00B171BA">
              <w:rPr>
                <w:rFonts w:ascii="Times New Roman" w:eastAsia="Times New Roman" w:hAnsi="Times New Roman" w:cs="Times New Roman"/>
                <w:lang w:eastAsia="tr-TR"/>
              </w:rPr>
              <w:t>Belgelendirilmiş kişinin, Belge/Logo ve İşaretlerin Kullanımı Prosedürü’ ne aykırı bir tutum içinde bulunması durumunda, belge askıya alınır ve bu durum belge sahibine bildirilir.</w:t>
            </w:r>
          </w:p>
          <w:p w14:paraId="52F346AA" w14:textId="50805B30" w:rsidR="003C2F0E" w:rsidRPr="00B171BA" w:rsidRDefault="003C2F0E" w:rsidP="003C2F0E">
            <w:pPr>
              <w:jc w:val="both"/>
              <w:rPr>
                <w:rFonts w:ascii="Times New Roman" w:hAnsi="Times New Roman" w:cs="Times New Roman"/>
                <w:shd w:val="clear" w:color="auto" w:fill="FFFFFF"/>
              </w:rPr>
            </w:pPr>
            <w:r w:rsidRPr="00B171BA">
              <w:rPr>
                <w:rFonts w:ascii="Times New Roman" w:eastAsia="Times New Roman" w:hAnsi="Times New Roman" w:cs="Times New Roman"/>
                <w:lang w:eastAsia="tr-TR"/>
              </w:rPr>
              <w:t>-</w:t>
            </w:r>
            <w:r w:rsidRPr="00B171BA">
              <w:rPr>
                <w:rFonts w:ascii="Times New Roman" w:hAnsi="Times New Roman" w:cs="Times New Roman"/>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Personel Belgelendirme Asistanı tarafından iletişim araçları kullanılarak bildirilir. Belgelendirilmiş kişi tarafından gerekli şartlar sağlanmazsa belge; geçerlilik süresi sonuna kadar askıya alınır.</w:t>
            </w:r>
          </w:p>
          <w:p w14:paraId="5F44563D" w14:textId="77777777" w:rsidR="003C2F0E" w:rsidRPr="00B171BA" w:rsidRDefault="003C2F0E" w:rsidP="003C2F0E">
            <w:pPr>
              <w:jc w:val="both"/>
              <w:rPr>
                <w:rStyle w:val="Gl"/>
                <w:rFonts w:ascii="Times New Roman" w:hAnsi="Times New Roman" w:cs="Times New Roman"/>
                <w:shd w:val="clear" w:color="auto" w:fill="FFFFFF"/>
              </w:rPr>
            </w:pPr>
          </w:p>
          <w:p w14:paraId="17DB06C8" w14:textId="51DFB99D" w:rsidR="003C2F0E" w:rsidRPr="00B171BA" w:rsidRDefault="003C2F0E" w:rsidP="003C2F0E">
            <w:pPr>
              <w:pStyle w:val="ListeParagraf"/>
              <w:numPr>
                <w:ilvl w:val="1"/>
                <w:numId w:val="15"/>
              </w:numPr>
              <w:jc w:val="both"/>
              <w:rPr>
                <w:rStyle w:val="Gl"/>
                <w:rFonts w:ascii="Times New Roman" w:hAnsi="Times New Roman" w:cs="Times New Roman"/>
                <w:shd w:val="clear" w:color="auto" w:fill="FFFFFF"/>
              </w:rPr>
            </w:pPr>
            <w:r w:rsidRPr="00B171BA">
              <w:rPr>
                <w:rStyle w:val="Gl"/>
                <w:rFonts w:ascii="Times New Roman" w:hAnsi="Times New Roman" w:cs="Times New Roman"/>
                <w:shd w:val="clear" w:color="auto" w:fill="FFFFFF"/>
              </w:rPr>
              <w:t>Belgenin İptal Edilmesi:</w:t>
            </w:r>
          </w:p>
          <w:p w14:paraId="14C8546B" w14:textId="59A29DD9" w:rsidR="003C2F0E" w:rsidRPr="00B171BA" w:rsidRDefault="003C2F0E" w:rsidP="003C2F0E">
            <w:pPr>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 xml:space="preserve">- </w:t>
            </w:r>
            <w:r w:rsidRPr="00B171BA">
              <w:rPr>
                <w:rFonts w:ascii="Times New Roman" w:hAnsi="Times New Roman" w:cs="Times New Roman"/>
                <w:shd w:val="clear" w:color="auto" w:fill="FFFFFF"/>
              </w:rPr>
              <w:t>Belge aşağıdaki şartların oluşması durumunda,</w:t>
            </w:r>
          </w:p>
          <w:p w14:paraId="645B3ED9" w14:textId="77777777" w:rsidR="003C2F0E" w:rsidRPr="00B171BA" w:rsidRDefault="003C2F0E" w:rsidP="003C2F0E">
            <w:pPr>
              <w:numPr>
                <w:ilvl w:val="0"/>
                <w:numId w:val="16"/>
              </w:numPr>
              <w:shd w:val="clear" w:color="auto" w:fill="FFFFFF"/>
              <w:ind w:left="374" w:hanging="357"/>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Askıda olup, belge geçerlilik süresi dolmuş belgeler,</w:t>
            </w:r>
          </w:p>
          <w:p w14:paraId="1B86EA98" w14:textId="45CECCFE" w:rsidR="003C2F0E" w:rsidRPr="00B171BA" w:rsidRDefault="003C2F0E" w:rsidP="003C2F0E">
            <w:pPr>
              <w:numPr>
                <w:ilvl w:val="0"/>
                <w:numId w:val="16"/>
              </w:numPr>
              <w:shd w:val="clear" w:color="auto" w:fill="FFFFFF"/>
              <w:spacing w:before="100" w:beforeAutospacing="1" w:after="100" w:afterAutospacing="1"/>
              <w:ind w:left="375"/>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Belge/Logo ve İşaretlerin Kullanımı Prosedürü’ne göre, yanıltıcı şekilde kullanılmış ve düzeltme talebi istenmiş ama düzeltme yapılmamış belgeler,</w:t>
            </w:r>
          </w:p>
          <w:p w14:paraId="21E281F1" w14:textId="3EC8BF78" w:rsidR="003C2F0E" w:rsidRPr="00B171BA" w:rsidRDefault="003C2F0E" w:rsidP="003C2F0E">
            <w:pPr>
              <w:numPr>
                <w:ilvl w:val="0"/>
                <w:numId w:val="16"/>
              </w:numPr>
              <w:shd w:val="clear" w:color="auto" w:fill="FFFFFF"/>
              <w:spacing w:before="100" w:beforeAutospacing="1" w:after="100" w:afterAutospacing="1"/>
              <w:ind w:left="375"/>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Belgelendirme ve gözetim proseslerinde kasti olarak yanıltıcı ve yanlış bilgileri beyan ettiği anlaşılan ve/veya sahte evrağa göre düzenlendiği belirlenen belgeler,</w:t>
            </w:r>
          </w:p>
          <w:p w14:paraId="099FC149" w14:textId="77777777" w:rsidR="003C2F0E" w:rsidRPr="00B171BA" w:rsidRDefault="003C2F0E" w:rsidP="003C2F0E">
            <w:pPr>
              <w:numPr>
                <w:ilvl w:val="0"/>
                <w:numId w:val="16"/>
              </w:numPr>
              <w:shd w:val="clear" w:color="auto" w:fill="FFFFFF"/>
              <w:spacing w:before="100" w:beforeAutospacing="1" w:after="100" w:afterAutospacing="1"/>
              <w:ind w:left="375"/>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17BF86F7" w14:textId="61F99301" w:rsidR="003C2F0E" w:rsidRDefault="003C2F0E" w:rsidP="003C2F0E">
            <w:pPr>
              <w:numPr>
                <w:ilvl w:val="0"/>
                <w:numId w:val="16"/>
              </w:numPr>
              <w:shd w:val="clear" w:color="auto" w:fill="FFFFFF"/>
              <w:ind w:left="375"/>
              <w:jc w:val="both"/>
              <w:rPr>
                <w:rFonts w:ascii="Times New Roman" w:eastAsia="Times New Roman" w:hAnsi="Times New Roman" w:cs="Times New Roman"/>
                <w:lang w:eastAsia="tr-TR"/>
              </w:rPr>
            </w:pPr>
            <w:r w:rsidRPr="00B171BA">
              <w:rPr>
                <w:rFonts w:ascii="Times New Roman" w:eastAsia="Times New Roman" w:hAnsi="Times New Roman" w:cs="Times New Roman"/>
                <w:lang w:eastAsia="tr-TR"/>
              </w:rPr>
              <w:t>Belgelendirilmiş kişi isteği doğrultusunda</w:t>
            </w:r>
            <w:r>
              <w:rPr>
                <w:rFonts w:ascii="Times New Roman" w:eastAsia="Times New Roman" w:hAnsi="Times New Roman" w:cs="Times New Roman"/>
                <w:lang w:eastAsia="tr-TR"/>
              </w:rPr>
              <w:t>.</w:t>
            </w:r>
          </w:p>
          <w:p w14:paraId="7698A944" w14:textId="29A96D13" w:rsidR="003C2F0E" w:rsidRPr="00084E99" w:rsidRDefault="003C2F0E" w:rsidP="003C2F0E">
            <w:pPr>
              <w:shd w:val="clear" w:color="auto" w:fill="FFFFFF"/>
              <w:ind w:left="15"/>
              <w:jc w:val="both"/>
              <w:rPr>
                <w:rFonts w:ascii="Times New Roman" w:eastAsia="Times New Roman" w:hAnsi="Times New Roman" w:cs="Times New Roman"/>
                <w:lang w:eastAsia="tr-TR"/>
              </w:rPr>
            </w:pPr>
            <w:r>
              <w:rPr>
                <w:rFonts w:ascii="Times New Roman" w:eastAsia="Times New Roman" w:hAnsi="Times New Roman" w:cs="Times New Roman"/>
                <w:lang w:eastAsia="tr-TR"/>
              </w:rPr>
              <w:t>-</w:t>
            </w:r>
            <w:r w:rsidRPr="00084E99">
              <w:rPr>
                <w:rFonts w:ascii="Times New Roman" w:eastAsia="Times New Roman" w:hAnsi="Times New Roman" w:cs="Times New Roman"/>
                <w:lang w:eastAsia="tr-TR"/>
              </w:rPr>
              <w:t>Yeniden belgelendirme şartlarını sağlamayan belgeler Karar Vericinin kararı ile Belge Askıya Alma/İptal Karar Formu doldurularak iptal edilir.</w:t>
            </w:r>
          </w:p>
          <w:p w14:paraId="3CC663AE" w14:textId="657A7636" w:rsidR="003C2F0E" w:rsidRPr="00B171BA" w:rsidRDefault="003C2F0E" w:rsidP="003C2F0E">
            <w:pPr>
              <w:jc w:val="both"/>
              <w:rPr>
                <w:rFonts w:ascii="Times New Roman" w:hAnsi="Times New Roman" w:cs="Times New Roman"/>
                <w:b/>
                <w:bCs/>
                <w:shd w:val="clear" w:color="auto" w:fill="FFFFFF"/>
              </w:rPr>
            </w:pPr>
            <w:r w:rsidRPr="00B171BA">
              <w:rPr>
                <w:rFonts w:ascii="Times New Roman" w:hAnsi="Times New Roman" w:cs="Times New Roman"/>
                <w:shd w:val="clear" w:color="auto" w:fill="FFFFFF"/>
              </w:rPr>
              <w:t>-Belgesi iptal edilen kişiler belgenin aslını 1 (bir) ay içinde Yeşil Işık Akademi’ye göndermek zorundadır.</w:t>
            </w:r>
          </w:p>
        </w:tc>
      </w:tr>
      <w:tr w:rsidR="003C2F0E" w:rsidRPr="00E67D1D" w14:paraId="0B9FA83E" w14:textId="77777777" w:rsidTr="003C2F0E">
        <w:trPr>
          <w:trHeight w:val="492"/>
        </w:trPr>
        <w:tc>
          <w:tcPr>
            <w:tcW w:w="2718" w:type="dxa"/>
            <w:vAlign w:val="center"/>
          </w:tcPr>
          <w:p w14:paraId="558F0884" w14:textId="50ABEEC5" w:rsidR="003C2F0E" w:rsidRPr="00E67D1D" w:rsidRDefault="003C2F0E" w:rsidP="003C2F0E">
            <w:pPr>
              <w:rPr>
                <w:rFonts w:asciiTheme="majorBidi" w:eastAsia="Times New Roman" w:hAnsiTheme="majorBidi" w:cstheme="majorBidi"/>
                <w:b/>
                <w:bCs/>
                <w:lang w:eastAsia="tr-TR"/>
              </w:rPr>
            </w:pPr>
            <w:r w:rsidRPr="00E67D1D">
              <w:rPr>
                <w:rFonts w:asciiTheme="majorBidi" w:eastAsia="Times New Roman" w:hAnsiTheme="majorBidi" w:cstheme="majorBidi"/>
                <w:b/>
                <w:bCs/>
                <w:lang w:eastAsia="tr-TR"/>
              </w:rPr>
              <w:t>21. İtiraz ve Şikâyetler</w:t>
            </w:r>
          </w:p>
        </w:tc>
        <w:tc>
          <w:tcPr>
            <w:tcW w:w="7851" w:type="dxa"/>
          </w:tcPr>
          <w:p w14:paraId="7C1F1086" w14:textId="77777777" w:rsidR="003C2F0E" w:rsidRPr="00B171BA" w:rsidRDefault="003C2F0E" w:rsidP="003C2F0E">
            <w:pPr>
              <w:pStyle w:val="AralkYok"/>
              <w:jc w:val="both"/>
              <w:rPr>
                <w:rFonts w:ascii="Times New Roman" w:hAnsi="Times New Roman"/>
                <w:b/>
              </w:rPr>
            </w:pPr>
            <w:r w:rsidRPr="00B171BA">
              <w:rPr>
                <w:rFonts w:ascii="Times New Roman" w:hAnsi="Times New Roman"/>
                <w:b/>
              </w:rPr>
              <w:t xml:space="preserve">İtirazın Alınması ve Değerlendirilmesi: </w:t>
            </w:r>
          </w:p>
          <w:p w14:paraId="4EC9E9FA" w14:textId="3C7097B6" w:rsidR="003C2F0E" w:rsidRPr="00B171BA" w:rsidRDefault="003C2F0E" w:rsidP="003C2F0E">
            <w:pPr>
              <w:numPr>
                <w:ilvl w:val="0"/>
                <w:numId w:val="18"/>
              </w:numPr>
              <w:pBdr>
                <w:top w:val="nil"/>
                <w:left w:val="nil"/>
                <w:bottom w:val="nil"/>
                <w:right w:val="nil"/>
                <w:between w:val="nil"/>
              </w:pBdr>
              <w:suppressAutoHyphens/>
              <w:ind w:left="0" w:hanging="2"/>
              <w:jc w:val="both"/>
              <w:textAlignment w:val="top"/>
              <w:outlineLvl w:val="0"/>
              <w:rPr>
                <w:rFonts w:ascii="Times New Roman" w:eastAsia="Arial" w:hAnsi="Times New Roman" w:cs="Times New Roman"/>
                <w:color w:val="000000"/>
              </w:rPr>
            </w:pPr>
            <w:r w:rsidRPr="00B171BA">
              <w:rPr>
                <w:rFonts w:ascii="Times New Roman" w:eastAsia="Arial" w:hAnsi="Times New Roman" w:cs="Times New Roman"/>
                <w:color w:val="000000"/>
              </w:rPr>
              <w:t>Belgelendirilmek amacıyla başvuruda bulunan başvuru sahibi, adaylar veya belgelendirilmiş kişiler aşağıda verilen konularda Yeşil Işık Akademi’ye 10 gün iç</w:t>
            </w:r>
            <w:r>
              <w:rPr>
                <w:rFonts w:ascii="Times New Roman" w:eastAsia="Arial" w:hAnsi="Times New Roman" w:cs="Times New Roman"/>
                <w:color w:val="000000"/>
              </w:rPr>
              <w:t>i</w:t>
            </w:r>
            <w:r w:rsidRPr="00B171BA">
              <w:rPr>
                <w:rFonts w:ascii="Times New Roman" w:eastAsia="Arial" w:hAnsi="Times New Roman" w:cs="Times New Roman"/>
                <w:color w:val="000000"/>
              </w:rPr>
              <w:t>nde itirazda bulunabilir.</w:t>
            </w:r>
          </w:p>
          <w:p w14:paraId="3321FB0E" w14:textId="77777777" w:rsidR="003C2F0E" w:rsidRPr="00B171BA" w:rsidRDefault="003C2F0E" w:rsidP="003C2F0E">
            <w:pPr>
              <w:pStyle w:val="AralkYok"/>
              <w:numPr>
                <w:ilvl w:val="0"/>
                <w:numId w:val="19"/>
              </w:numPr>
              <w:jc w:val="both"/>
              <w:rPr>
                <w:rFonts w:ascii="Times New Roman" w:hAnsi="Times New Roman"/>
              </w:rPr>
            </w:pPr>
            <w:r w:rsidRPr="00B171BA">
              <w:rPr>
                <w:rFonts w:ascii="Times New Roman" w:hAnsi="Times New Roman"/>
              </w:rPr>
              <w:t>Başvuru şartlarına uygunluk.</w:t>
            </w:r>
          </w:p>
          <w:p w14:paraId="39A91CC1" w14:textId="77777777" w:rsidR="003C2F0E" w:rsidRPr="00B171BA" w:rsidRDefault="003C2F0E" w:rsidP="003C2F0E">
            <w:pPr>
              <w:pStyle w:val="AralkYok"/>
              <w:numPr>
                <w:ilvl w:val="0"/>
                <w:numId w:val="19"/>
              </w:numPr>
              <w:jc w:val="both"/>
              <w:rPr>
                <w:rFonts w:ascii="Times New Roman" w:hAnsi="Times New Roman"/>
              </w:rPr>
            </w:pPr>
            <w:r w:rsidRPr="00B171BA">
              <w:rPr>
                <w:rFonts w:ascii="Times New Roman" w:hAnsi="Times New Roman"/>
              </w:rPr>
              <w:t>Sınavın değerlendirilmesi.</w:t>
            </w:r>
          </w:p>
          <w:p w14:paraId="27C0FBB2" w14:textId="77777777" w:rsidR="003C2F0E" w:rsidRPr="00B171BA" w:rsidRDefault="003C2F0E" w:rsidP="003C2F0E">
            <w:pPr>
              <w:pStyle w:val="AralkYok"/>
              <w:numPr>
                <w:ilvl w:val="0"/>
                <w:numId w:val="19"/>
              </w:numPr>
              <w:jc w:val="both"/>
              <w:rPr>
                <w:rFonts w:ascii="Times New Roman" w:hAnsi="Times New Roman"/>
              </w:rPr>
            </w:pPr>
            <w:r w:rsidRPr="00B171BA">
              <w:rPr>
                <w:rFonts w:ascii="Times New Roman" w:hAnsi="Times New Roman"/>
              </w:rPr>
              <w:t>Belgelendirme kararları.</w:t>
            </w:r>
          </w:p>
          <w:p w14:paraId="31849E80" w14:textId="77777777" w:rsidR="003C2F0E" w:rsidRPr="00B171BA" w:rsidRDefault="003C2F0E" w:rsidP="003C2F0E">
            <w:pPr>
              <w:pStyle w:val="AralkYok"/>
              <w:numPr>
                <w:ilvl w:val="0"/>
                <w:numId w:val="19"/>
              </w:numPr>
              <w:jc w:val="both"/>
              <w:rPr>
                <w:rFonts w:ascii="Times New Roman" w:hAnsi="Times New Roman"/>
              </w:rPr>
            </w:pPr>
            <w:r w:rsidRPr="00B171BA">
              <w:rPr>
                <w:rFonts w:ascii="Times New Roman" w:hAnsi="Times New Roman"/>
              </w:rPr>
              <w:t>Gözetim ve yeniden belgelendirme işlemleri.</w:t>
            </w:r>
          </w:p>
          <w:p w14:paraId="47C16F3D" w14:textId="77777777" w:rsidR="003C2F0E" w:rsidRPr="00B171BA" w:rsidRDefault="003C2F0E" w:rsidP="003C2F0E">
            <w:pPr>
              <w:pStyle w:val="AralkYok"/>
              <w:numPr>
                <w:ilvl w:val="0"/>
                <w:numId w:val="19"/>
              </w:numPr>
              <w:jc w:val="both"/>
              <w:rPr>
                <w:rFonts w:ascii="Times New Roman" w:hAnsi="Times New Roman"/>
              </w:rPr>
            </w:pPr>
            <w:r w:rsidRPr="00B171BA">
              <w:rPr>
                <w:rFonts w:ascii="Times New Roman" w:hAnsi="Times New Roman"/>
              </w:rPr>
              <w:t>Belge iptali, askıya alınması, kapsamının genişletilmesi veya daraltılması işlemleri.</w:t>
            </w:r>
          </w:p>
          <w:p w14:paraId="2C6060DF" w14:textId="3FFAA5A1" w:rsidR="003C2F0E" w:rsidRDefault="003C2F0E" w:rsidP="003C2F0E">
            <w:pPr>
              <w:pStyle w:val="AralkYok"/>
              <w:numPr>
                <w:ilvl w:val="0"/>
                <w:numId w:val="19"/>
              </w:numPr>
              <w:jc w:val="both"/>
              <w:rPr>
                <w:rFonts w:ascii="Times New Roman" w:hAnsi="Times New Roman"/>
              </w:rPr>
            </w:pPr>
            <w:r w:rsidRPr="00B171BA">
              <w:rPr>
                <w:rFonts w:ascii="Times New Roman" w:hAnsi="Times New Roman"/>
              </w:rPr>
              <w:t>Sınav soruları.</w:t>
            </w:r>
          </w:p>
          <w:p w14:paraId="0DB0D899" w14:textId="77777777" w:rsidR="003C2F0E" w:rsidRPr="003C2F0E" w:rsidRDefault="003C2F0E" w:rsidP="003C2F0E">
            <w:pPr>
              <w:pStyle w:val="AralkYok"/>
              <w:ind w:left="1440"/>
              <w:jc w:val="both"/>
              <w:rPr>
                <w:rFonts w:ascii="Times New Roman" w:hAnsi="Times New Roman"/>
              </w:rPr>
            </w:pPr>
          </w:p>
          <w:p w14:paraId="08711DBC" w14:textId="4914B460" w:rsidR="003C2F0E" w:rsidRPr="00B171BA" w:rsidRDefault="003C2F0E" w:rsidP="003C2F0E">
            <w:pPr>
              <w:numPr>
                <w:ilvl w:val="0"/>
                <w:numId w:val="18"/>
              </w:numPr>
              <w:pBdr>
                <w:top w:val="nil"/>
                <w:left w:val="nil"/>
                <w:bottom w:val="nil"/>
                <w:right w:val="nil"/>
                <w:between w:val="nil"/>
              </w:pBdr>
              <w:suppressAutoHyphens/>
              <w:ind w:left="0" w:hanging="2"/>
              <w:jc w:val="both"/>
              <w:textAlignment w:val="top"/>
              <w:outlineLvl w:val="0"/>
              <w:rPr>
                <w:rFonts w:ascii="Times New Roman" w:eastAsia="Arial" w:hAnsi="Times New Roman" w:cs="Times New Roman"/>
                <w:color w:val="000000"/>
              </w:rPr>
            </w:pPr>
            <w:r w:rsidRPr="00B171BA">
              <w:rPr>
                <w:rFonts w:ascii="Times New Roman" w:eastAsia="Arial" w:hAnsi="Times New Roman" w:cs="Times New Roman"/>
                <w:color w:val="000000"/>
              </w:rPr>
              <w:t xml:space="preserve">Yeşil Işık Akademi tüm itirazları Şikâyet / İtiraz / Öneri Formu ile alır. Kişiler online olarak </w:t>
            </w:r>
            <w:hyperlink r:id="rId9" w:history="1">
              <w:r w:rsidRPr="00B171BA">
                <w:rPr>
                  <w:rStyle w:val="Kpr"/>
                  <w:rFonts w:ascii="Times New Roman" w:hAnsi="Times New Roman" w:cs="Times New Roman"/>
                </w:rPr>
                <w:t>www.yesilisikakademi.com.tr</w:t>
              </w:r>
            </w:hyperlink>
            <w:r w:rsidRPr="00B171BA">
              <w:rPr>
                <w:rFonts w:ascii="Times New Roman" w:eastAsia="Arial" w:hAnsi="Times New Roman" w:cs="Times New Roman"/>
                <w:color w:val="000000"/>
              </w:rPr>
              <w:t xml:space="preserve"> web adresimizde bulunan Şikâyet / İtiraz / Öneri Formu’nu doldurarak ya da posta yoluyla da itirazda bulunabilir. İtirazın sözlü olarak iletilmesi halinde itiraz sahibi tarafından daha sonra form doldurularak itiraz </w:t>
            </w:r>
            <w:r w:rsidRPr="00B171BA">
              <w:rPr>
                <w:rFonts w:ascii="Times New Roman" w:eastAsia="Arial" w:hAnsi="Times New Roman" w:cs="Times New Roman"/>
                <w:color w:val="000000"/>
              </w:rPr>
              <w:lastRenderedPageBreak/>
              <w:t xml:space="preserve">kayıt altına alınır. </w:t>
            </w:r>
            <w:r w:rsidRPr="00ED1534">
              <w:rPr>
                <w:rFonts w:ascii="Times New Roman" w:eastAsia="Arial" w:hAnsi="Times New Roman" w:cs="Times New Roman"/>
                <w:color w:val="000000"/>
              </w:rPr>
              <w:t>Personel Belgelendirme Asistanı tarafından itirazın ön değerlendirmesi yapılır ve kayda değer itirazın konusu tespit edilir.</w:t>
            </w:r>
            <w:r w:rsidRPr="00B171BA">
              <w:rPr>
                <w:rFonts w:ascii="Times New Roman" w:eastAsia="Arial" w:hAnsi="Times New Roman" w:cs="Times New Roman"/>
                <w:color w:val="000000"/>
              </w:rPr>
              <w:t xml:space="preserve"> </w:t>
            </w:r>
          </w:p>
          <w:p w14:paraId="5364226D" w14:textId="77777777" w:rsidR="003C2F0E" w:rsidRPr="00B171BA" w:rsidRDefault="003C2F0E" w:rsidP="003C2F0E">
            <w:pPr>
              <w:pStyle w:val="AralkYok"/>
              <w:jc w:val="both"/>
              <w:rPr>
                <w:rFonts w:ascii="Times New Roman" w:hAnsi="Times New Roman"/>
              </w:rPr>
            </w:pPr>
          </w:p>
          <w:p w14:paraId="438980BF" w14:textId="77777777" w:rsidR="003C2F0E" w:rsidRPr="00B171BA" w:rsidRDefault="003C2F0E" w:rsidP="003C2F0E">
            <w:pPr>
              <w:pStyle w:val="AralkYok"/>
              <w:jc w:val="both"/>
              <w:rPr>
                <w:rFonts w:ascii="Times New Roman" w:hAnsi="Times New Roman"/>
                <w:b/>
              </w:rPr>
            </w:pPr>
            <w:r w:rsidRPr="00B171BA">
              <w:rPr>
                <w:rFonts w:ascii="Times New Roman" w:hAnsi="Times New Roman"/>
                <w:b/>
              </w:rPr>
              <w:t>Şikâyet / İtiraz / Öneri Formu İçeriğinde;</w:t>
            </w:r>
          </w:p>
          <w:p w14:paraId="29EC6AF0" w14:textId="2BA4CAA4" w:rsidR="003C2F0E" w:rsidRPr="00ED1534" w:rsidRDefault="003C2F0E" w:rsidP="003C2F0E">
            <w:pPr>
              <w:pStyle w:val="AralkYok"/>
              <w:numPr>
                <w:ilvl w:val="0"/>
                <w:numId w:val="20"/>
              </w:numPr>
              <w:jc w:val="both"/>
              <w:rPr>
                <w:rFonts w:ascii="Times New Roman" w:hAnsi="Times New Roman"/>
              </w:rPr>
            </w:pPr>
            <w:r w:rsidRPr="00ED1534">
              <w:rPr>
                <w:rFonts w:ascii="Times New Roman" w:hAnsi="Times New Roman"/>
              </w:rPr>
              <w:t>İtirazda bulunanın kimlik bilgileri (adı-soyadı, T.C bilgileri vb.),</w:t>
            </w:r>
          </w:p>
          <w:p w14:paraId="29F12A7F" w14:textId="77777777" w:rsidR="003C2F0E" w:rsidRPr="00B171BA" w:rsidRDefault="003C2F0E" w:rsidP="003C2F0E">
            <w:pPr>
              <w:pStyle w:val="AralkYok"/>
              <w:numPr>
                <w:ilvl w:val="0"/>
                <w:numId w:val="20"/>
              </w:numPr>
              <w:jc w:val="both"/>
              <w:rPr>
                <w:rFonts w:ascii="Times New Roman" w:hAnsi="Times New Roman"/>
              </w:rPr>
            </w:pPr>
            <w:r w:rsidRPr="00B171BA">
              <w:rPr>
                <w:rFonts w:ascii="Times New Roman" w:hAnsi="Times New Roman"/>
              </w:rPr>
              <w:t>İtirazın konusu,</w:t>
            </w:r>
          </w:p>
          <w:p w14:paraId="23F81345" w14:textId="77777777" w:rsidR="003C2F0E" w:rsidRPr="00B171BA" w:rsidRDefault="003C2F0E" w:rsidP="003C2F0E">
            <w:pPr>
              <w:pStyle w:val="AralkYok"/>
              <w:numPr>
                <w:ilvl w:val="0"/>
                <w:numId w:val="20"/>
              </w:numPr>
              <w:jc w:val="both"/>
              <w:rPr>
                <w:rFonts w:ascii="Times New Roman" w:hAnsi="Times New Roman"/>
              </w:rPr>
            </w:pPr>
            <w:r w:rsidRPr="00B171BA">
              <w:rPr>
                <w:rFonts w:ascii="Times New Roman" w:hAnsi="Times New Roman"/>
              </w:rPr>
              <w:t>İtiraz tarihi,</w:t>
            </w:r>
          </w:p>
          <w:p w14:paraId="7F07FC54" w14:textId="77777777" w:rsidR="003C2F0E" w:rsidRPr="00B171BA" w:rsidRDefault="003C2F0E" w:rsidP="003C2F0E">
            <w:pPr>
              <w:pStyle w:val="AralkYok"/>
              <w:numPr>
                <w:ilvl w:val="0"/>
                <w:numId w:val="20"/>
              </w:numPr>
              <w:jc w:val="both"/>
              <w:rPr>
                <w:rFonts w:ascii="Times New Roman" w:hAnsi="Times New Roman"/>
              </w:rPr>
            </w:pPr>
            <w:r w:rsidRPr="00B171BA">
              <w:rPr>
                <w:rFonts w:ascii="Times New Roman" w:hAnsi="Times New Roman"/>
              </w:rPr>
              <w:t>Kayıt numarası,</w:t>
            </w:r>
          </w:p>
          <w:p w14:paraId="7068208B" w14:textId="77777777" w:rsidR="003C2F0E" w:rsidRPr="00B171BA" w:rsidRDefault="003C2F0E" w:rsidP="003C2F0E">
            <w:pPr>
              <w:pStyle w:val="AralkYok"/>
              <w:numPr>
                <w:ilvl w:val="0"/>
                <w:numId w:val="20"/>
              </w:numPr>
              <w:jc w:val="both"/>
              <w:rPr>
                <w:rFonts w:ascii="Times New Roman" w:hAnsi="Times New Roman"/>
              </w:rPr>
            </w:pPr>
            <w:r w:rsidRPr="00B171BA">
              <w:rPr>
                <w:rFonts w:ascii="Times New Roman" w:hAnsi="Times New Roman"/>
              </w:rPr>
              <w:t>İlgili uygulamanın sorumlusu,</w:t>
            </w:r>
          </w:p>
          <w:p w14:paraId="65B5626A" w14:textId="77777777" w:rsidR="003C2F0E" w:rsidRPr="00B171BA" w:rsidRDefault="003C2F0E" w:rsidP="003C2F0E">
            <w:pPr>
              <w:pStyle w:val="AralkYok"/>
              <w:numPr>
                <w:ilvl w:val="0"/>
                <w:numId w:val="20"/>
              </w:numPr>
              <w:jc w:val="both"/>
              <w:rPr>
                <w:rFonts w:ascii="Times New Roman" w:hAnsi="Times New Roman"/>
              </w:rPr>
            </w:pPr>
            <w:r w:rsidRPr="00B171BA">
              <w:rPr>
                <w:rFonts w:ascii="Times New Roman" w:hAnsi="Times New Roman"/>
              </w:rPr>
              <w:t>Yapılan faaliyet ve sorunun giderilme tarihi,</w:t>
            </w:r>
          </w:p>
          <w:p w14:paraId="1DE846F8" w14:textId="64EB6FB0" w:rsidR="003C2F0E" w:rsidRDefault="003C2F0E" w:rsidP="003C2F0E">
            <w:pPr>
              <w:pStyle w:val="AralkYok"/>
              <w:numPr>
                <w:ilvl w:val="0"/>
                <w:numId w:val="20"/>
              </w:numPr>
              <w:jc w:val="both"/>
              <w:rPr>
                <w:rFonts w:ascii="Times New Roman" w:hAnsi="Times New Roman"/>
              </w:rPr>
            </w:pPr>
            <w:r w:rsidRPr="00B171BA">
              <w:rPr>
                <w:rFonts w:ascii="Times New Roman" w:hAnsi="Times New Roman"/>
              </w:rPr>
              <w:t>DÖF gerekli ise DÖF numarası bulunur.</w:t>
            </w:r>
          </w:p>
          <w:p w14:paraId="3728A5CE" w14:textId="77777777" w:rsidR="003C2F0E" w:rsidRPr="003C2F0E" w:rsidRDefault="003C2F0E" w:rsidP="003C2F0E">
            <w:pPr>
              <w:pStyle w:val="AralkYok"/>
              <w:ind w:left="720"/>
              <w:jc w:val="both"/>
              <w:rPr>
                <w:rFonts w:ascii="Times New Roman" w:hAnsi="Times New Roman"/>
              </w:rPr>
            </w:pPr>
          </w:p>
          <w:p w14:paraId="72F753A9" w14:textId="09221A00" w:rsidR="003C2F0E" w:rsidRPr="00B171BA" w:rsidRDefault="003C2F0E" w:rsidP="003C2F0E">
            <w:pPr>
              <w:numPr>
                <w:ilvl w:val="0"/>
                <w:numId w:val="18"/>
              </w:numPr>
              <w:pBdr>
                <w:top w:val="nil"/>
                <w:left w:val="nil"/>
                <w:bottom w:val="nil"/>
                <w:right w:val="nil"/>
                <w:between w:val="nil"/>
              </w:pBdr>
              <w:suppressAutoHyphens/>
              <w:ind w:left="0" w:hanging="2"/>
              <w:jc w:val="both"/>
              <w:textAlignment w:val="top"/>
              <w:outlineLvl w:val="0"/>
              <w:rPr>
                <w:rFonts w:ascii="Times New Roman" w:eastAsia="Arial" w:hAnsi="Times New Roman" w:cs="Times New Roman"/>
                <w:color w:val="000000"/>
              </w:rPr>
            </w:pPr>
            <w:r w:rsidRPr="00ED1534">
              <w:rPr>
                <w:rFonts w:ascii="Times New Roman" w:eastAsia="Arial" w:hAnsi="Times New Roman" w:cs="Times New Roman"/>
                <w:color w:val="000000"/>
              </w:rPr>
              <w:t>Konusu tespit edilmiş itiraz</w:t>
            </w:r>
            <w:r w:rsidRPr="00B171BA">
              <w:rPr>
                <w:rFonts w:ascii="Times New Roman" w:eastAsia="Arial" w:hAnsi="Times New Roman" w:cs="Times New Roman"/>
                <w:color w:val="000000"/>
              </w:rPr>
              <w:t xml:space="preserve"> Kalite Yöneticisi’ne iletilir. Kalite Yöneticisi, alınan itirazı geçerli kılmak için gerekli olan tüm bilgileri 5 gün içerisinde toplar ve bu bilgileri doğrular. </w:t>
            </w:r>
          </w:p>
          <w:p w14:paraId="155163BF" w14:textId="0C582EC1" w:rsidR="003C2F0E" w:rsidRPr="00B171BA" w:rsidRDefault="003C2F0E" w:rsidP="003C2F0E">
            <w:pPr>
              <w:numPr>
                <w:ilvl w:val="0"/>
                <w:numId w:val="18"/>
              </w:numPr>
              <w:pBdr>
                <w:top w:val="nil"/>
                <w:left w:val="nil"/>
                <w:bottom w:val="nil"/>
                <w:right w:val="nil"/>
                <w:between w:val="nil"/>
              </w:pBdr>
              <w:suppressAutoHyphens/>
              <w:ind w:left="0" w:hanging="2"/>
              <w:jc w:val="both"/>
              <w:textAlignment w:val="top"/>
              <w:outlineLvl w:val="0"/>
              <w:rPr>
                <w:rFonts w:ascii="Times New Roman" w:eastAsia="Arial" w:hAnsi="Times New Roman" w:cs="Times New Roman"/>
                <w:color w:val="000000"/>
              </w:rPr>
            </w:pPr>
            <w:r w:rsidRPr="00B171BA">
              <w:rPr>
                <w:rFonts w:ascii="Times New Roman" w:eastAsia="Arial" w:hAnsi="Times New Roman" w:cs="Times New Roman"/>
                <w:color w:val="000000"/>
              </w:rPr>
              <w:t xml:space="preserve">Alınan tüm Şikâyet / İtiraz / Öneri Formları; Şikâyet / İtiraz / Öneri Takip Listesi’nde kayıt altına alınır. Kalite Yöneticisi itiraz konusunu çözümlemek üzere itirazı ilgilendiren ilgili sorumlu ile irtibata geçer. </w:t>
            </w:r>
          </w:p>
          <w:p w14:paraId="6E6C58D8" w14:textId="77777777" w:rsidR="003C2F0E" w:rsidRPr="00B171BA" w:rsidRDefault="003C2F0E" w:rsidP="003C2F0E">
            <w:pPr>
              <w:numPr>
                <w:ilvl w:val="0"/>
                <w:numId w:val="18"/>
              </w:numPr>
              <w:pBdr>
                <w:top w:val="nil"/>
                <w:left w:val="nil"/>
                <w:bottom w:val="nil"/>
                <w:right w:val="nil"/>
                <w:between w:val="nil"/>
              </w:pBdr>
              <w:suppressAutoHyphens/>
              <w:ind w:left="0" w:hanging="2"/>
              <w:jc w:val="both"/>
              <w:textAlignment w:val="top"/>
              <w:outlineLvl w:val="0"/>
              <w:rPr>
                <w:rFonts w:ascii="Times New Roman" w:eastAsia="Arial" w:hAnsi="Times New Roman" w:cs="Times New Roman"/>
                <w:color w:val="000000"/>
              </w:rPr>
            </w:pPr>
            <w:r w:rsidRPr="00B171BA">
              <w:rPr>
                <w:rFonts w:ascii="Times New Roman" w:eastAsia="Arial" w:hAnsi="Times New Roman" w:cs="Times New Roman"/>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4D995B17" w14:textId="72E80164" w:rsidR="003C2F0E" w:rsidRPr="00B171BA" w:rsidRDefault="003C2F0E" w:rsidP="003C2F0E">
            <w:pPr>
              <w:numPr>
                <w:ilvl w:val="0"/>
                <w:numId w:val="18"/>
              </w:numPr>
              <w:pBdr>
                <w:top w:val="nil"/>
                <w:left w:val="nil"/>
                <w:bottom w:val="nil"/>
                <w:right w:val="nil"/>
                <w:between w:val="nil"/>
              </w:pBdr>
              <w:suppressAutoHyphens/>
              <w:ind w:left="0" w:hanging="2"/>
              <w:jc w:val="both"/>
              <w:textAlignment w:val="top"/>
              <w:outlineLvl w:val="0"/>
              <w:rPr>
                <w:rFonts w:ascii="Times New Roman" w:eastAsia="Arial" w:hAnsi="Times New Roman" w:cs="Times New Roman"/>
                <w:color w:val="000000"/>
              </w:rPr>
            </w:pPr>
            <w:r w:rsidRPr="00B171BA">
              <w:rPr>
                <w:rFonts w:ascii="Times New Roman" w:eastAsia="Arial" w:hAnsi="Times New Roman" w:cs="Times New Roman"/>
                <w:color w:val="000000"/>
              </w:rPr>
              <w:t xml:space="preserve">Öngörülen çözüm, itiraz sahibi tarafından beğenilmez veya tatminkâr bulunmazsa veya Kalite Yöneticisi tarafından çözümlenemeyecek bir durum söz konusu ise konu </w:t>
            </w:r>
            <w:r w:rsidRPr="00ED1534">
              <w:rPr>
                <w:rFonts w:ascii="Times New Roman" w:eastAsia="Arial" w:hAnsi="Times New Roman" w:cs="Times New Roman"/>
                <w:color w:val="000000"/>
              </w:rPr>
              <w:t>Şikâyet ve İtiraz Komitesi Üyeleri Listesi’ndeki</w:t>
            </w:r>
            <w:r w:rsidRPr="00B171BA">
              <w:rPr>
                <w:rFonts w:ascii="Times New Roman" w:eastAsia="Arial" w:hAnsi="Times New Roman" w:cs="Times New Roman"/>
                <w:color w:val="000000"/>
              </w:rPr>
              <w:t xml:space="preserve"> tanımlanmış üyelerden oluşan </w:t>
            </w:r>
            <w:r w:rsidRPr="00ED1534">
              <w:rPr>
                <w:rFonts w:ascii="Times New Roman" w:eastAsia="Arial" w:hAnsi="Times New Roman" w:cs="Times New Roman"/>
                <w:color w:val="000000"/>
              </w:rPr>
              <w:t>Şikâyet ve İtiraz Komitesi’ne</w:t>
            </w:r>
            <w:r w:rsidRPr="00B171BA">
              <w:rPr>
                <w:rFonts w:ascii="Times New Roman" w:eastAsia="Arial" w:hAnsi="Times New Roman" w:cs="Times New Roman"/>
                <w:color w:val="000000"/>
              </w:rPr>
              <w:t xml:space="preserve"> iletilir. </w:t>
            </w:r>
          </w:p>
          <w:p w14:paraId="0F486EAE" w14:textId="391544E8" w:rsidR="003C2F0E" w:rsidRPr="00B171BA" w:rsidRDefault="003C2F0E" w:rsidP="003C2F0E">
            <w:pPr>
              <w:numPr>
                <w:ilvl w:val="0"/>
                <w:numId w:val="18"/>
              </w:numPr>
              <w:pBdr>
                <w:top w:val="nil"/>
                <w:left w:val="nil"/>
                <w:bottom w:val="nil"/>
                <w:right w:val="nil"/>
                <w:between w:val="nil"/>
              </w:pBdr>
              <w:suppressAutoHyphens/>
              <w:ind w:left="0" w:hanging="2"/>
              <w:jc w:val="both"/>
              <w:textAlignment w:val="top"/>
              <w:outlineLvl w:val="0"/>
              <w:rPr>
                <w:rFonts w:ascii="Times New Roman" w:eastAsia="Arial" w:hAnsi="Times New Roman" w:cs="Times New Roman"/>
                <w:color w:val="000000"/>
              </w:rPr>
            </w:pPr>
            <w:r w:rsidRPr="00ED1534">
              <w:rPr>
                <w:rFonts w:ascii="Times New Roman" w:eastAsia="Arial" w:hAnsi="Times New Roman" w:cs="Times New Roman"/>
                <w:color w:val="000000"/>
              </w:rPr>
              <w:t>Şikâyet ve İtiraz Komitesi</w:t>
            </w:r>
            <w:r w:rsidRPr="00B171BA">
              <w:rPr>
                <w:rFonts w:ascii="Times New Roman" w:eastAsia="Arial" w:hAnsi="Times New Roman" w:cs="Times New Roman"/>
                <w:color w:val="000000"/>
              </w:rPr>
              <w:t>,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68CABD36" w14:textId="77777777" w:rsidR="003C2F0E" w:rsidRPr="00B171BA" w:rsidRDefault="003C2F0E" w:rsidP="003C2F0E">
            <w:pPr>
              <w:pStyle w:val="AralkYok"/>
              <w:numPr>
                <w:ilvl w:val="0"/>
                <w:numId w:val="21"/>
              </w:numPr>
              <w:rPr>
                <w:rFonts w:ascii="Times New Roman" w:hAnsi="Times New Roman"/>
              </w:rPr>
            </w:pPr>
            <w:r w:rsidRPr="00B171BA">
              <w:rPr>
                <w:rFonts w:ascii="Times New Roman" w:hAnsi="Times New Roman"/>
              </w:rPr>
              <w:t>Sebepleri analiz eder.</w:t>
            </w:r>
          </w:p>
          <w:p w14:paraId="44C99CB4" w14:textId="31CB64B4" w:rsidR="003C2F0E" w:rsidRPr="00B171BA" w:rsidRDefault="003C2F0E" w:rsidP="003C2F0E">
            <w:pPr>
              <w:pStyle w:val="AralkYok"/>
              <w:numPr>
                <w:ilvl w:val="0"/>
                <w:numId w:val="21"/>
              </w:numPr>
              <w:rPr>
                <w:rFonts w:ascii="Times New Roman" w:hAnsi="Times New Roman"/>
              </w:rPr>
            </w:pPr>
            <w:r w:rsidRPr="00B171BA">
              <w:rPr>
                <w:rFonts w:ascii="Times New Roman" w:hAnsi="Times New Roman"/>
              </w:rPr>
              <w:t xml:space="preserve">Düzeltici </w:t>
            </w:r>
            <w:r>
              <w:rPr>
                <w:rFonts w:ascii="Times New Roman" w:hAnsi="Times New Roman"/>
              </w:rPr>
              <w:t>f</w:t>
            </w:r>
            <w:r w:rsidRPr="00B171BA">
              <w:rPr>
                <w:rFonts w:ascii="Times New Roman" w:hAnsi="Times New Roman"/>
              </w:rPr>
              <w:t>aaliyetin koşullarını belirler.</w:t>
            </w:r>
          </w:p>
          <w:p w14:paraId="058D884D" w14:textId="3E763ED7" w:rsidR="003C2F0E" w:rsidRPr="00B171BA" w:rsidRDefault="003C2F0E" w:rsidP="003C2F0E">
            <w:pPr>
              <w:pStyle w:val="AralkYok"/>
              <w:numPr>
                <w:ilvl w:val="0"/>
                <w:numId w:val="21"/>
              </w:numPr>
              <w:rPr>
                <w:rFonts w:ascii="Times New Roman" w:hAnsi="Times New Roman"/>
              </w:rPr>
            </w:pPr>
            <w:r w:rsidRPr="00B171BA">
              <w:rPr>
                <w:rFonts w:ascii="Times New Roman" w:hAnsi="Times New Roman"/>
              </w:rPr>
              <w:t>Düzeltici</w:t>
            </w:r>
            <w:r>
              <w:rPr>
                <w:rFonts w:ascii="Times New Roman" w:hAnsi="Times New Roman"/>
              </w:rPr>
              <w:t xml:space="preserve"> f</w:t>
            </w:r>
            <w:r w:rsidRPr="00B171BA">
              <w:rPr>
                <w:rFonts w:ascii="Times New Roman" w:hAnsi="Times New Roman"/>
              </w:rPr>
              <w:t>aaliyetlerin etkinliğinin doğrulanmasını ve kontrol edilmesini sağlar.</w:t>
            </w:r>
          </w:p>
          <w:p w14:paraId="21B29C76" w14:textId="77777777" w:rsidR="003C2F0E" w:rsidRPr="00B171BA" w:rsidRDefault="003C2F0E" w:rsidP="003C2F0E">
            <w:pPr>
              <w:pStyle w:val="AralkYok"/>
              <w:numPr>
                <w:ilvl w:val="0"/>
                <w:numId w:val="21"/>
              </w:numPr>
              <w:rPr>
                <w:rFonts w:ascii="Times New Roman" w:hAnsi="Times New Roman"/>
              </w:rPr>
            </w:pPr>
            <w:r w:rsidRPr="00B171BA">
              <w:rPr>
                <w:rFonts w:ascii="Times New Roman" w:hAnsi="Times New Roman"/>
              </w:rPr>
              <w:t>Eğer gerekli ise önleyici faaliyet önerilerini oluşturur ve bu faaliyeti başlatır.</w:t>
            </w:r>
          </w:p>
          <w:p w14:paraId="5DF8235E" w14:textId="20F512B2" w:rsidR="003C2F0E" w:rsidRPr="00084E99" w:rsidRDefault="003C2F0E" w:rsidP="003C2F0E">
            <w:pPr>
              <w:numPr>
                <w:ilvl w:val="0"/>
                <w:numId w:val="18"/>
              </w:numPr>
              <w:pBdr>
                <w:top w:val="nil"/>
                <w:left w:val="nil"/>
                <w:bottom w:val="nil"/>
                <w:right w:val="nil"/>
                <w:between w:val="nil"/>
              </w:pBdr>
              <w:suppressAutoHyphens/>
              <w:ind w:left="0" w:hanging="2"/>
              <w:jc w:val="both"/>
              <w:textAlignment w:val="top"/>
              <w:outlineLvl w:val="0"/>
              <w:rPr>
                <w:rFonts w:ascii="Times New Roman" w:eastAsia="Arial" w:hAnsi="Times New Roman" w:cs="Times New Roman"/>
                <w:color w:val="000000"/>
              </w:rPr>
            </w:pPr>
            <w:r w:rsidRPr="00B171BA">
              <w:rPr>
                <w:rFonts w:ascii="Times New Roman" w:eastAsia="Arial" w:hAnsi="Times New Roman" w:cs="Times New Roman"/>
                <w:color w:val="000000"/>
              </w:rPr>
              <w:t>Yapılan itirazlar yıllık Yönetim</w:t>
            </w:r>
            <w:r>
              <w:rPr>
                <w:rFonts w:ascii="Times New Roman" w:eastAsia="Arial" w:hAnsi="Times New Roman" w:cs="Times New Roman"/>
                <w:color w:val="000000"/>
              </w:rPr>
              <w:t>in</w:t>
            </w:r>
            <w:r w:rsidRPr="00B171BA">
              <w:rPr>
                <w:rFonts w:ascii="Times New Roman" w:eastAsia="Arial" w:hAnsi="Times New Roman" w:cs="Times New Roman"/>
                <w:color w:val="000000"/>
              </w:rPr>
              <w:t xml:space="preserve"> Gözden Geçirme</w:t>
            </w:r>
            <w:r>
              <w:rPr>
                <w:rFonts w:ascii="Times New Roman" w:eastAsia="Arial" w:hAnsi="Times New Roman" w:cs="Times New Roman"/>
                <w:color w:val="000000"/>
              </w:rPr>
              <w:t>si</w:t>
            </w:r>
            <w:r w:rsidRPr="00B171BA">
              <w:rPr>
                <w:rFonts w:ascii="Times New Roman" w:eastAsia="Arial" w:hAnsi="Times New Roman" w:cs="Times New Roman"/>
                <w:color w:val="000000"/>
              </w:rPr>
              <w:t xml:space="preserve"> Toplantılarında ve Tarafsızlık </w:t>
            </w:r>
            <w:r w:rsidRPr="00ED1534">
              <w:rPr>
                <w:rFonts w:ascii="Times New Roman" w:eastAsia="Arial" w:hAnsi="Times New Roman" w:cs="Times New Roman"/>
                <w:color w:val="000000"/>
              </w:rPr>
              <w:t>Komitesi</w:t>
            </w:r>
            <w:r w:rsidRPr="00B171BA">
              <w:rPr>
                <w:rFonts w:ascii="Times New Roman" w:eastAsia="Arial" w:hAnsi="Times New Roman" w:cs="Times New Roman"/>
                <w:color w:val="000000"/>
              </w:rPr>
              <w:t xml:space="preserve"> tarafından ele alınarak bahse konu faaliyetlerle ilgili yapılan ve/veya yapılabilecek faaliyetler ve uygulamalar değerlendirilir.</w:t>
            </w:r>
          </w:p>
          <w:p w14:paraId="17ED6A48" w14:textId="77777777" w:rsidR="003C2F0E" w:rsidRPr="00B171BA" w:rsidRDefault="003C2F0E" w:rsidP="003C2F0E">
            <w:pPr>
              <w:pStyle w:val="AralkYok"/>
              <w:jc w:val="both"/>
              <w:rPr>
                <w:rFonts w:ascii="Times New Roman" w:hAnsi="Times New Roman"/>
                <w:b/>
              </w:rPr>
            </w:pPr>
          </w:p>
          <w:p w14:paraId="15FF9A5D" w14:textId="6459A19D" w:rsidR="003C2F0E" w:rsidRPr="00B171BA" w:rsidRDefault="003C2F0E" w:rsidP="003C2F0E">
            <w:pPr>
              <w:pStyle w:val="AralkYok"/>
              <w:jc w:val="both"/>
              <w:rPr>
                <w:rFonts w:ascii="Times New Roman" w:hAnsi="Times New Roman"/>
                <w:b/>
              </w:rPr>
            </w:pPr>
            <w:r w:rsidRPr="00B171BA">
              <w:rPr>
                <w:rFonts w:ascii="Times New Roman" w:hAnsi="Times New Roman"/>
                <w:b/>
              </w:rPr>
              <w:t>Şikâyetin Alınması ve Değerlendirilmesi:</w:t>
            </w:r>
          </w:p>
          <w:p w14:paraId="1209A291" w14:textId="36F61322" w:rsidR="003C2F0E" w:rsidRDefault="003C2F0E" w:rsidP="003C2F0E">
            <w:pPr>
              <w:pStyle w:val="AralkYok"/>
              <w:jc w:val="both"/>
              <w:rPr>
                <w:rFonts w:ascii="Times New Roman" w:hAnsi="Times New Roman"/>
              </w:rPr>
            </w:pPr>
            <w:r w:rsidRPr="00B171BA">
              <w:rPr>
                <w:rFonts w:ascii="Times New Roman" w:hAnsi="Times New Roman"/>
              </w:rPr>
              <w:t>Şikâyetler; başvuru sahibi, adaylar ve belgelendirilmiş kişilerin yanı sıra, işverenler, hizmet alanlar veya ilgili diğer kesimler tarafından sınav sonuç tarihinden itibaren 10 gün içinde yapılabilir.</w:t>
            </w:r>
          </w:p>
          <w:p w14:paraId="3EEB4283" w14:textId="77777777" w:rsidR="003C2F0E" w:rsidRPr="00084E99" w:rsidRDefault="003C2F0E" w:rsidP="003C2F0E">
            <w:pPr>
              <w:pStyle w:val="AralkYok"/>
              <w:jc w:val="both"/>
              <w:rPr>
                <w:rFonts w:ascii="Times New Roman" w:hAnsi="Times New Roman"/>
              </w:rPr>
            </w:pPr>
          </w:p>
          <w:p w14:paraId="03B78DF2" w14:textId="77777777" w:rsidR="003C2F0E" w:rsidRPr="00B171BA" w:rsidRDefault="003C2F0E" w:rsidP="003C2F0E">
            <w:pPr>
              <w:pStyle w:val="AralkYok"/>
              <w:jc w:val="both"/>
              <w:rPr>
                <w:rFonts w:ascii="Times New Roman" w:hAnsi="Times New Roman"/>
                <w:b/>
              </w:rPr>
            </w:pPr>
            <w:r w:rsidRPr="00B171BA">
              <w:rPr>
                <w:rFonts w:ascii="Times New Roman" w:hAnsi="Times New Roman"/>
                <w:b/>
              </w:rPr>
              <w:t>Şikâyete Konu Olabilecek Durumlar Genel Olarak Şunlardır:</w:t>
            </w:r>
          </w:p>
          <w:p w14:paraId="33CD2E25" w14:textId="29812137" w:rsidR="003C2F0E" w:rsidRPr="00ED1534" w:rsidRDefault="003C2F0E" w:rsidP="003C2F0E">
            <w:pPr>
              <w:pStyle w:val="AralkYok"/>
              <w:numPr>
                <w:ilvl w:val="0"/>
                <w:numId w:val="20"/>
              </w:numPr>
              <w:jc w:val="both"/>
              <w:rPr>
                <w:rFonts w:ascii="Times New Roman" w:hAnsi="Times New Roman"/>
              </w:rPr>
            </w:pPr>
            <w:r w:rsidRPr="00ED1534">
              <w:rPr>
                <w:rFonts w:ascii="Times New Roman" w:hAnsi="Times New Roman"/>
              </w:rPr>
              <w:t>Yeşil Işık Akademi personelinin belgelendirme politikası sürecindeki davranışları.</w:t>
            </w:r>
          </w:p>
          <w:p w14:paraId="617001E1" w14:textId="577B604A" w:rsidR="003C2F0E" w:rsidRPr="00ED1534" w:rsidRDefault="003C2F0E" w:rsidP="003C2F0E">
            <w:pPr>
              <w:pStyle w:val="AralkYok"/>
              <w:numPr>
                <w:ilvl w:val="0"/>
                <w:numId w:val="20"/>
              </w:numPr>
              <w:jc w:val="both"/>
              <w:rPr>
                <w:rFonts w:ascii="Times New Roman" w:hAnsi="Times New Roman"/>
              </w:rPr>
            </w:pPr>
            <w:r w:rsidRPr="00ED1534">
              <w:rPr>
                <w:rFonts w:ascii="Times New Roman" w:hAnsi="Times New Roman"/>
              </w:rPr>
              <w:t>Gizlilik ve güvenlik ihlallerinin oluşması.</w:t>
            </w:r>
          </w:p>
          <w:p w14:paraId="2104F6AC" w14:textId="77777777" w:rsidR="003C2F0E" w:rsidRPr="00B171BA" w:rsidRDefault="003C2F0E" w:rsidP="003C2F0E">
            <w:pPr>
              <w:pStyle w:val="AralkYok"/>
              <w:numPr>
                <w:ilvl w:val="0"/>
                <w:numId w:val="20"/>
              </w:numPr>
              <w:jc w:val="both"/>
              <w:rPr>
                <w:rFonts w:ascii="Times New Roman" w:hAnsi="Times New Roman"/>
              </w:rPr>
            </w:pPr>
            <w:r w:rsidRPr="00B171BA">
              <w:rPr>
                <w:rFonts w:ascii="Times New Roman" w:hAnsi="Times New Roman"/>
              </w:rPr>
              <w:lastRenderedPageBreak/>
              <w:t>Belgelendirilmiş kişinin belgelendirme sözleşmesine uygun olmayan işlem ve davranışları.</w:t>
            </w:r>
          </w:p>
          <w:p w14:paraId="5677E778" w14:textId="4267C431" w:rsidR="003C2F0E" w:rsidRPr="00ED1534" w:rsidRDefault="003C2F0E" w:rsidP="003C2F0E">
            <w:pPr>
              <w:pStyle w:val="AralkYok"/>
              <w:numPr>
                <w:ilvl w:val="0"/>
                <w:numId w:val="20"/>
              </w:numPr>
              <w:jc w:val="both"/>
              <w:rPr>
                <w:rFonts w:ascii="Times New Roman" w:hAnsi="Times New Roman"/>
              </w:rPr>
            </w:pPr>
            <w:r w:rsidRPr="00ED1534">
              <w:rPr>
                <w:rFonts w:ascii="Times New Roman" w:hAnsi="Times New Roman"/>
              </w:rPr>
              <w:t>Mevzuat, kanun, yönetmelik vb</w:t>
            </w:r>
            <w:r w:rsidR="00435B7C" w:rsidRPr="00ED1534">
              <w:rPr>
                <w:rFonts w:ascii="Times New Roman" w:hAnsi="Times New Roman"/>
              </w:rPr>
              <w:t>.</w:t>
            </w:r>
            <w:r w:rsidRPr="00ED1534">
              <w:rPr>
                <w:rFonts w:ascii="Times New Roman" w:hAnsi="Times New Roman"/>
              </w:rPr>
              <w:t xml:space="preserve"> yasal şartların gerekliliğinin sağlanamaması.</w:t>
            </w:r>
          </w:p>
          <w:p w14:paraId="50F7CF45" w14:textId="30078198" w:rsidR="003C2F0E" w:rsidRPr="00ED1534" w:rsidRDefault="003C2F0E" w:rsidP="003C2F0E">
            <w:pPr>
              <w:pStyle w:val="AralkYok"/>
              <w:numPr>
                <w:ilvl w:val="0"/>
                <w:numId w:val="20"/>
              </w:numPr>
              <w:jc w:val="both"/>
              <w:rPr>
                <w:rFonts w:ascii="Times New Roman" w:hAnsi="Times New Roman"/>
              </w:rPr>
            </w:pPr>
            <w:r w:rsidRPr="00ED1534">
              <w:rPr>
                <w:rFonts w:ascii="Times New Roman" w:hAnsi="Times New Roman"/>
              </w:rPr>
              <w:t>Yeşil Işık Akademi’nin kamuya açıklamış olduğu belgelendirme şartlarının uygulama sürecinde sağlanamaması.</w:t>
            </w:r>
          </w:p>
          <w:p w14:paraId="4DD75A64" w14:textId="36EDC5ED" w:rsidR="003C2F0E" w:rsidRPr="00ED1534" w:rsidRDefault="003C2F0E" w:rsidP="003C2F0E">
            <w:pPr>
              <w:pStyle w:val="AralkYok"/>
              <w:numPr>
                <w:ilvl w:val="0"/>
                <w:numId w:val="20"/>
              </w:numPr>
              <w:jc w:val="both"/>
              <w:rPr>
                <w:rFonts w:ascii="Times New Roman" w:hAnsi="Times New Roman"/>
              </w:rPr>
            </w:pPr>
            <w:r w:rsidRPr="00ED1534">
              <w:rPr>
                <w:rFonts w:ascii="Times New Roman" w:hAnsi="Times New Roman"/>
              </w:rPr>
              <w:t>Gerçekleştirilen sınavlarda tarafsızlık ve bağımsızlık ilkelerine uygun olmayan bir durum oluşması.</w:t>
            </w:r>
          </w:p>
          <w:p w14:paraId="59B37D60" w14:textId="77777777" w:rsidR="003C2F0E" w:rsidRPr="00B171BA" w:rsidRDefault="003C2F0E" w:rsidP="003C2F0E">
            <w:pPr>
              <w:pStyle w:val="AralkYok"/>
              <w:numPr>
                <w:ilvl w:val="0"/>
                <w:numId w:val="20"/>
              </w:numPr>
              <w:jc w:val="both"/>
              <w:rPr>
                <w:rFonts w:ascii="Times New Roman" w:hAnsi="Times New Roman"/>
              </w:rPr>
            </w:pPr>
            <w:r w:rsidRPr="00B171BA">
              <w:rPr>
                <w:rFonts w:ascii="Times New Roman" w:hAnsi="Times New Roman"/>
              </w:rPr>
              <w:t>Belgelendirme süreçleri ile ilgili diğer faaliyetler.</w:t>
            </w:r>
          </w:p>
          <w:p w14:paraId="3D945F3E" w14:textId="77777777" w:rsidR="003C2F0E" w:rsidRPr="00B171BA" w:rsidRDefault="003C2F0E" w:rsidP="003C2F0E">
            <w:pPr>
              <w:pBdr>
                <w:top w:val="nil"/>
                <w:left w:val="nil"/>
                <w:bottom w:val="nil"/>
                <w:right w:val="nil"/>
                <w:between w:val="nil"/>
              </w:pBdr>
              <w:suppressAutoHyphens/>
              <w:jc w:val="both"/>
              <w:textAlignment w:val="top"/>
              <w:outlineLvl w:val="0"/>
              <w:rPr>
                <w:rFonts w:ascii="Times New Roman" w:eastAsia="Arial" w:hAnsi="Times New Roman" w:cs="Times New Roman"/>
                <w:color w:val="000000"/>
              </w:rPr>
            </w:pPr>
          </w:p>
          <w:p w14:paraId="0016A1AC" w14:textId="36F0F3F6" w:rsidR="003C2F0E" w:rsidRPr="00B171BA" w:rsidRDefault="003C2F0E" w:rsidP="003C2F0E">
            <w:pPr>
              <w:numPr>
                <w:ilvl w:val="0"/>
                <w:numId w:val="18"/>
              </w:numPr>
              <w:pBdr>
                <w:top w:val="nil"/>
                <w:left w:val="nil"/>
                <w:bottom w:val="nil"/>
                <w:right w:val="nil"/>
                <w:between w:val="nil"/>
              </w:pBdr>
              <w:suppressAutoHyphens/>
              <w:ind w:left="0" w:hanging="2"/>
              <w:jc w:val="both"/>
              <w:textAlignment w:val="top"/>
              <w:outlineLvl w:val="0"/>
              <w:rPr>
                <w:rFonts w:ascii="Times New Roman" w:eastAsia="Arial" w:hAnsi="Times New Roman" w:cs="Times New Roman"/>
                <w:color w:val="000000"/>
              </w:rPr>
            </w:pPr>
            <w:r w:rsidRPr="00ED1534">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Pr="00B171BA">
              <w:rPr>
                <w:rFonts w:ascii="Times New Roman" w:eastAsia="Arial" w:hAnsi="Times New Roman" w:cs="Times New Roman"/>
                <w:color w:val="000000"/>
              </w:rPr>
              <w:t xml:space="preserve"> Kalite Yöneticisi’ne iletilir. Kalite Yöneticisi alınan şikâyeti geçerli kılmak için gerekli olan tüm bilgileri toplar ve bu bilgileri doğrular. </w:t>
            </w:r>
          </w:p>
          <w:p w14:paraId="7F44F648" w14:textId="10928734" w:rsidR="003C2F0E" w:rsidRPr="00B171BA" w:rsidRDefault="003C2F0E" w:rsidP="003C2F0E">
            <w:pPr>
              <w:numPr>
                <w:ilvl w:val="0"/>
                <w:numId w:val="18"/>
              </w:numPr>
              <w:pBdr>
                <w:top w:val="nil"/>
                <w:left w:val="nil"/>
                <w:bottom w:val="nil"/>
                <w:right w:val="nil"/>
                <w:between w:val="nil"/>
              </w:pBdr>
              <w:suppressAutoHyphens/>
              <w:ind w:left="0" w:hanging="2"/>
              <w:jc w:val="both"/>
              <w:textAlignment w:val="top"/>
              <w:outlineLvl w:val="0"/>
              <w:rPr>
                <w:rFonts w:ascii="Times New Roman" w:eastAsia="Arial" w:hAnsi="Times New Roman" w:cs="Times New Roman"/>
                <w:color w:val="000000"/>
              </w:rPr>
            </w:pPr>
            <w:r w:rsidRPr="00B171BA">
              <w:rPr>
                <w:rFonts w:ascii="Times New Roman" w:eastAsia="Arial" w:hAnsi="Times New Roman" w:cs="Times New Roman"/>
                <w:color w:val="000000"/>
              </w:rPr>
              <w:t xml:space="preserve">Alınan tüm Şikâyet / İtiraz / Öneri Formları Şikâyet / İtiraz / Öneri Takip Listesi’nde kayıt altına alınır. Kalite Yöneticisi şikâyet konusunu çözümlemek üzere şikâyeti ilgilendiren ilgili sorumlu ile irtibata geçer. </w:t>
            </w:r>
          </w:p>
          <w:p w14:paraId="13A92E35" w14:textId="77777777" w:rsidR="003C2F0E" w:rsidRPr="00B171BA" w:rsidRDefault="003C2F0E" w:rsidP="003C2F0E">
            <w:pPr>
              <w:numPr>
                <w:ilvl w:val="0"/>
                <w:numId w:val="18"/>
              </w:numPr>
              <w:pBdr>
                <w:top w:val="nil"/>
                <w:left w:val="nil"/>
                <w:bottom w:val="nil"/>
                <w:right w:val="nil"/>
                <w:between w:val="nil"/>
              </w:pBdr>
              <w:suppressAutoHyphens/>
              <w:ind w:left="0" w:hanging="2"/>
              <w:jc w:val="both"/>
              <w:textAlignment w:val="top"/>
              <w:outlineLvl w:val="0"/>
              <w:rPr>
                <w:rFonts w:ascii="Times New Roman" w:eastAsia="Arial" w:hAnsi="Times New Roman" w:cs="Times New Roman"/>
                <w:color w:val="000000"/>
              </w:rPr>
            </w:pPr>
            <w:r w:rsidRPr="00B171BA">
              <w:rPr>
                <w:rFonts w:ascii="Times New Roman" w:eastAsia="Arial" w:hAnsi="Times New Roman" w:cs="Times New Roman"/>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5C5E66B7" w14:textId="66DBD0DA" w:rsidR="003C2F0E" w:rsidRPr="00B171BA" w:rsidRDefault="003C2F0E" w:rsidP="003C2F0E">
            <w:pPr>
              <w:numPr>
                <w:ilvl w:val="0"/>
                <w:numId w:val="18"/>
              </w:numPr>
              <w:pBdr>
                <w:top w:val="nil"/>
                <w:left w:val="nil"/>
                <w:bottom w:val="nil"/>
                <w:right w:val="nil"/>
                <w:between w:val="nil"/>
              </w:pBdr>
              <w:suppressAutoHyphens/>
              <w:ind w:left="0" w:hanging="2"/>
              <w:jc w:val="both"/>
              <w:textAlignment w:val="top"/>
              <w:outlineLvl w:val="0"/>
              <w:rPr>
                <w:rFonts w:ascii="Times New Roman" w:eastAsia="Arial" w:hAnsi="Times New Roman" w:cs="Times New Roman"/>
                <w:color w:val="000000"/>
              </w:rPr>
            </w:pPr>
            <w:r w:rsidRPr="00B171BA">
              <w:rPr>
                <w:rFonts w:ascii="Times New Roman" w:eastAsia="Arial" w:hAnsi="Times New Roman" w:cs="Times New Roman"/>
                <w:color w:val="000000"/>
              </w:rPr>
              <w:t xml:space="preserve">Öngörülen çözüm şikâyet sahibi tarafından beğenilmez veya tatminkâr bulunmazsa veya Kalite Yöneticisi tarafından çözümlenemeyecek bir durum söz konusu ise konu </w:t>
            </w:r>
            <w:r w:rsidRPr="00ED1534">
              <w:rPr>
                <w:rFonts w:ascii="Times New Roman" w:eastAsia="Arial" w:hAnsi="Times New Roman" w:cs="Times New Roman"/>
                <w:color w:val="000000"/>
              </w:rPr>
              <w:t>Şikâyet ve İtiraz Komitesi Üyeleri Listesi’ndeki</w:t>
            </w:r>
            <w:r w:rsidRPr="00B171BA">
              <w:rPr>
                <w:rFonts w:ascii="Times New Roman" w:eastAsia="Arial" w:hAnsi="Times New Roman" w:cs="Times New Roman"/>
                <w:color w:val="000000"/>
              </w:rPr>
              <w:t xml:space="preserve"> tanımlanmış üyelerden oluşan </w:t>
            </w:r>
            <w:r w:rsidRPr="00ED1534">
              <w:rPr>
                <w:rFonts w:ascii="Times New Roman" w:eastAsia="Arial" w:hAnsi="Times New Roman" w:cs="Times New Roman"/>
                <w:color w:val="000000"/>
              </w:rPr>
              <w:t>Şikâyet ve İtiraz Komitesi’ne</w:t>
            </w:r>
            <w:r w:rsidRPr="00B171BA">
              <w:rPr>
                <w:rFonts w:ascii="Times New Roman" w:eastAsia="Arial" w:hAnsi="Times New Roman" w:cs="Times New Roman"/>
                <w:color w:val="000000"/>
              </w:rPr>
              <w:t xml:space="preserve"> iletilir. </w:t>
            </w:r>
          </w:p>
          <w:p w14:paraId="2C9774EA" w14:textId="3398E3D4" w:rsidR="003C2F0E" w:rsidRPr="00B171BA" w:rsidRDefault="003C2F0E" w:rsidP="003C2F0E">
            <w:pPr>
              <w:numPr>
                <w:ilvl w:val="0"/>
                <w:numId w:val="18"/>
              </w:numPr>
              <w:pBdr>
                <w:top w:val="nil"/>
                <w:left w:val="nil"/>
                <w:bottom w:val="nil"/>
                <w:right w:val="nil"/>
                <w:between w:val="nil"/>
              </w:pBdr>
              <w:suppressAutoHyphens/>
              <w:ind w:left="0" w:hanging="2"/>
              <w:jc w:val="both"/>
              <w:textAlignment w:val="top"/>
              <w:outlineLvl w:val="0"/>
              <w:rPr>
                <w:rFonts w:ascii="Times New Roman" w:eastAsia="Arial" w:hAnsi="Times New Roman" w:cs="Times New Roman"/>
                <w:color w:val="000000"/>
              </w:rPr>
            </w:pPr>
            <w:r w:rsidRPr="00ED1534">
              <w:rPr>
                <w:rFonts w:ascii="Times New Roman" w:eastAsia="Arial" w:hAnsi="Times New Roman" w:cs="Times New Roman"/>
                <w:color w:val="000000"/>
              </w:rPr>
              <w:t>Şikâyet ve İtiraz Komitesi</w:t>
            </w:r>
            <w:r w:rsidRPr="00B171BA">
              <w:rPr>
                <w:rFonts w:ascii="Times New Roman" w:eastAsia="Arial" w:hAnsi="Times New Roman" w:cs="Times New Roman"/>
                <w:color w:val="000000"/>
              </w:rPr>
              <w:t xml:space="preserve"> konu ile ilgili bulguları ve kayıtları inceleyerek en geç on beş (15) iş günü içerisinde şikâyeti bir sonuca bağlar ve şikâyeti yapan kişiye yapılan uygulamalar ve sonuç yazılı olarak bildirilir. </w:t>
            </w:r>
          </w:p>
          <w:p w14:paraId="496D0734" w14:textId="7AA94462" w:rsidR="003C2F0E" w:rsidRPr="00B171BA" w:rsidRDefault="003C2F0E" w:rsidP="003C2F0E">
            <w:pPr>
              <w:numPr>
                <w:ilvl w:val="0"/>
                <w:numId w:val="18"/>
              </w:numPr>
              <w:pBdr>
                <w:top w:val="nil"/>
                <w:left w:val="nil"/>
                <w:bottom w:val="nil"/>
                <w:right w:val="nil"/>
                <w:between w:val="nil"/>
              </w:pBdr>
              <w:suppressAutoHyphens/>
              <w:ind w:left="0" w:hanging="2"/>
              <w:jc w:val="both"/>
              <w:textAlignment w:val="top"/>
              <w:outlineLvl w:val="0"/>
              <w:rPr>
                <w:rFonts w:ascii="Times New Roman" w:eastAsia="Arial" w:hAnsi="Times New Roman" w:cs="Times New Roman"/>
                <w:color w:val="000000"/>
              </w:rPr>
            </w:pPr>
            <w:r w:rsidRPr="00B171BA">
              <w:rPr>
                <w:rFonts w:ascii="Times New Roman" w:eastAsia="Arial" w:hAnsi="Times New Roman" w:cs="Times New Roman"/>
                <w:color w:val="000000"/>
              </w:rPr>
              <w:t xml:space="preserve">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w:t>
            </w:r>
            <w:r w:rsidRPr="00ED1534">
              <w:rPr>
                <w:rFonts w:ascii="Times New Roman" w:eastAsia="Arial" w:hAnsi="Times New Roman" w:cs="Times New Roman"/>
                <w:color w:val="000000"/>
              </w:rPr>
              <w:t>şikâyet</w:t>
            </w:r>
            <w:r w:rsidRPr="00B171BA">
              <w:rPr>
                <w:rFonts w:ascii="Times New Roman" w:eastAsia="Arial" w:hAnsi="Times New Roman" w:cs="Times New Roman"/>
                <w:color w:val="000000"/>
              </w:rPr>
              <w:t xml:space="preserve"> ile ilgili,</w:t>
            </w:r>
          </w:p>
          <w:p w14:paraId="76BA39B1" w14:textId="77777777" w:rsidR="003C2F0E" w:rsidRPr="00B171BA" w:rsidRDefault="003C2F0E" w:rsidP="003C2F0E">
            <w:pPr>
              <w:pStyle w:val="AralkYok"/>
              <w:numPr>
                <w:ilvl w:val="0"/>
                <w:numId w:val="22"/>
              </w:numPr>
              <w:rPr>
                <w:rFonts w:ascii="Times New Roman" w:hAnsi="Times New Roman"/>
              </w:rPr>
            </w:pPr>
            <w:r w:rsidRPr="00B171BA">
              <w:rPr>
                <w:rFonts w:ascii="Times New Roman" w:hAnsi="Times New Roman"/>
              </w:rPr>
              <w:t>Sebepleri analiz eder.</w:t>
            </w:r>
          </w:p>
          <w:p w14:paraId="61443967" w14:textId="4B9DCDCE" w:rsidR="003C2F0E" w:rsidRPr="00B171BA" w:rsidRDefault="003C2F0E" w:rsidP="003C2F0E">
            <w:pPr>
              <w:pStyle w:val="AralkYok"/>
              <w:numPr>
                <w:ilvl w:val="0"/>
                <w:numId w:val="22"/>
              </w:numPr>
              <w:rPr>
                <w:rFonts w:ascii="Times New Roman" w:hAnsi="Times New Roman"/>
              </w:rPr>
            </w:pPr>
            <w:r w:rsidRPr="00B171BA">
              <w:rPr>
                <w:rFonts w:ascii="Times New Roman" w:hAnsi="Times New Roman"/>
              </w:rPr>
              <w:t xml:space="preserve">Düzeltici </w:t>
            </w:r>
            <w:r>
              <w:rPr>
                <w:rFonts w:ascii="Times New Roman" w:hAnsi="Times New Roman"/>
              </w:rPr>
              <w:t>f</w:t>
            </w:r>
            <w:r w:rsidRPr="00B171BA">
              <w:rPr>
                <w:rFonts w:ascii="Times New Roman" w:hAnsi="Times New Roman"/>
              </w:rPr>
              <w:t>aaliyetin koşullarını belirler.</w:t>
            </w:r>
          </w:p>
          <w:p w14:paraId="115B193C" w14:textId="497DACAF" w:rsidR="003C2F0E" w:rsidRPr="00B171BA" w:rsidRDefault="003C2F0E" w:rsidP="003C2F0E">
            <w:pPr>
              <w:pStyle w:val="AralkYok"/>
              <w:numPr>
                <w:ilvl w:val="0"/>
                <w:numId w:val="22"/>
              </w:numPr>
              <w:rPr>
                <w:rFonts w:ascii="Times New Roman" w:hAnsi="Times New Roman"/>
              </w:rPr>
            </w:pPr>
            <w:r w:rsidRPr="00B171BA">
              <w:rPr>
                <w:rFonts w:ascii="Times New Roman" w:hAnsi="Times New Roman"/>
              </w:rPr>
              <w:t xml:space="preserve">Düzeltici </w:t>
            </w:r>
            <w:r>
              <w:rPr>
                <w:rFonts w:ascii="Times New Roman" w:hAnsi="Times New Roman"/>
              </w:rPr>
              <w:t>f</w:t>
            </w:r>
            <w:r w:rsidRPr="00B171BA">
              <w:rPr>
                <w:rFonts w:ascii="Times New Roman" w:hAnsi="Times New Roman"/>
              </w:rPr>
              <w:t>aaliyetlerin etkinliğinin doğrulanmasını ve kontrol edilmesini sağlar.</w:t>
            </w:r>
          </w:p>
          <w:p w14:paraId="6EE3CD17" w14:textId="24B7F436" w:rsidR="003C2F0E" w:rsidRPr="00B171BA" w:rsidRDefault="003C2F0E" w:rsidP="003C2F0E">
            <w:pPr>
              <w:pStyle w:val="AralkYok"/>
              <w:numPr>
                <w:ilvl w:val="0"/>
                <w:numId w:val="22"/>
              </w:numPr>
              <w:rPr>
                <w:rFonts w:ascii="Times New Roman" w:hAnsi="Times New Roman"/>
              </w:rPr>
            </w:pPr>
            <w:r w:rsidRPr="00B171BA">
              <w:rPr>
                <w:rFonts w:ascii="Times New Roman" w:hAnsi="Times New Roman"/>
              </w:rPr>
              <w:t xml:space="preserve">Eğer gerekli ise </w:t>
            </w:r>
            <w:r>
              <w:rPr>
                <w:rFonts w:ascii="Times New Roman" w:hAnsi="Times New Roman"/>
              </w:rPr>
              <w:t>ö</w:t>
            </w:r>
            <w:r w:rsidRPr="00B171BA">
              <w:rPr>
                <w:rFonts w:ascii="Times New Roman" w:hAnsi="Times New Roman"/>
              </w:rPr>
              <w:t xml:space="preserve">nleyici </w:t>
            </w:r>
            <w:r>
              <w:rPr>
                <w:rFonts w:ascii="Times New Roman" w:hAnsi="Times New Roman"/>
              </w:rPr>
              <w:t>f</w:t>
            </w:r>
            <w:r w:rsidRPr="00B171BA">
              <w:rPr>
                <w:rFonts w:ascii="Times New Roman" w:hAnsi="Times New Roman"/>
              </w:rPr>
              <w:t>aaliyet önerilerini oluşturur ve bu faaliyeti başlatır.</w:t>
            </w:r>
          </w:p>
          <w:p w14:paraId="343FD155" w14:textId="728B6B32" w:rsidR="003C2F0E" w:rsidRPr="00B171BA" w:rsidRDefault="003C2F0E" w:rsidP="003C2F0E">
            <w:pPr>
              <w:numPr>
                <w:ilvl w:val="0"/>
                <w:numId w:val="18"/>
              </w:numPr>
              <w:pBdr>
                <w:top w:val="nil"/>
                <w:left w:val="nil"/>
                <w:bottom w:val="nil"/>
                <w:right w:val="nil"/>
                <w:between w:val="nil"/>
              </w:pBdr>
              <w:suppressAutoHyphens/>
              <w:ind w:left="0" w:hanging="2"/>
              <w:jc w:val="both"/>
              <w:textAlignment w:val="top"/>
              <w:outlineLvl w:val="0"/>
              <w:rPr>
                <w:rFonts w:ascii="Times New Roman" w:eastAsia="Arial" w:hAnsi="Times New Roman" w:cs="Times New Roman"/>
                <w:color w:val="000000"/>
              </w:rPr>
            </w:pPr>
            <w:r w:rsidRPr="00B171BA">
              <w:rPr>
                <w:rFonts w:ascii="Times New Roman" w:eastAsia="Arial" w:hAnsi="Times New Roman" w:cs="Times New Roman"/>
                <w:color w:val="000000"/>
              </w:rPr>
              <w:t>Yapılan şikâyetler yıllık Yönetim</w:t>
            </w:r>
            <w:r>
              <w:rPr>
                <w:rFonts w:ascii="Times New Roman" w:eastAsia="Arial" w:hAnsi="Times New Roman" w:cs="Times New Roman"/>
                <w:color w:val="000000"/>
              </w:rPr>
              <w:t>in</w:t>
            </w:r>
            <w:r w:rsidRPr="00B171BA">
              <w:rPr>
                <w:rFonts w:ascii="Times New Roman" w:eastAsia="Arial" w:hAnsi="Times New Roman" w:cs="Times New Roman"/>
                <w:color w:val="000000"/>
              </w:rPr>
              <w:t xml:space="preserve"> Gözden Geçirme</w:t>
            </w:r>
            <w:r>
              <w:rPr>
                <w:rFonts w:ascii="Times New Roman" w:eastAsia="Arial" w:hAnsi="Times New Roman" w:cs="Times New Roman"/>
                <w:color w:val="000000"/>
              </w:rPr>
              <w:t>si</w:t>
            </w:r>
            <w:r w:rsidRPr="00B171BA">
              <w:rPr>
                <w:rFonts w:ascii="Times New Roman" w:eastAsia="Arial" w:hAnsi="Times New Roman" w:cs="Times New Roman"/>
                <w:color w:val="000000"/>
              </w:rPr>
              <w:t xml:space="preserve"> Toplantılarında ve Tarafsızlık </w:t>
            </w:r>
            <w:r w:rsidRPr="00ED1534">
              <w:rPr>
                <w:rFonts w:ascii="Times New Roman" w:eastAsia="Arial" w:hAnsi="Times New Roman" w:cs="Times New Roman"/>
                <w:color w:val="000000"/>
              </w:rPr>
              <w:t>Komitesi</w:t>
            </w:r>
            <w:r w:rsidRPr="00B171BA">
              <w:rPr>
                <w:rFonts w:ascii="Times New Roman" w:eastAsia="Arial" w:hAnsi="Times New Roman" w:cs="Times New Roman"/>
                <w:color w:val="000000"/>
              </w:rPr>
              <w:t xml:space="preserve"> tarafından ele alınarak bahse konu faaliyetlerle ilgili yapılan ve/veya yapılabilecek faaliyetler ve uygulamalar değerlendirilir.</w:t>
            </w:r>
          </w:p>
          <w:p w14:paraId="0F4E8BF7" w14:textId="25AAFAB3" w:rsidR="003C2F0E" w:rsidRPr="00B171BA" w:rsidRDefault="003C2F0E" w:rsidP="003C2F0E">
            <w:pPr>
              <w:numPr>
                <w:ilvl w:val="0"/>
                <w:numId w:val="18"/>
              </w:numPr>
              <w:pBdr>
                <w:top w:val="nil"/>
                <w:left w:val="nil"/>
                <w:bottom w:val="nil"/>
                <w:right w:val="nil"/>
                <w:between w:val="nil"/>
              </w:pBdr>
              <w:suppressAutoHyphens/>
              <w:ind w:left="0" w:hanging="2"/>
              <w:jc w:val="both"/>
              <w:textAlignment w:val="top"/>
              <w:outlineLvl w:val="0"/>
              <w:rPr>
                <w:rFonts w:ascii="Times New Roman" w:eastAsia="Arial" w:hAnsi="Times New Roman" w:cs="Times New Roman"/>
                <w:color w:val="000000"/>
              </w:rPr>
            </w:pPr>
            <w:r w:rsidRPr="00B171BA">
              <w:rPr>
                <w:rFonts w:ascii="Times New Roman" w:eastAsia="Arial" w:hAnsi="Times New Roman" w:cs="Times New Roman"/>
                <w:color w:val="000000"/>
              </w:rPr>
              <w:t xml:space="preserve">Şikâyet ve İtiraz </w:t>
            </w:r>
            <w:r w:rsidRPr="00ED1534">
              <w:rPr>
                <w:rFonts w:ascii="Times New Roman" w:eastAsia="Arial" w:hAnsi="Times New Roman" w:cs="Times New Roman"/>
                <w:color w:val="000000"/>
              </w:rPr>
              <w:t>Komitesi</w:t>
            </w:r>
            <w:r w:rsidRPr="00B171BA">
              <w:rPr>
                <w:rFonts w:ascii="Times New Roman" w:eastAsia="Arial" w:hAnsi="Times New Roman" w:cs="Times New Roman"/>
                <w:color w:val="000000"/>
              </w:rPr>
              <w:t xml:space="preserve"> Yeşil Işık Akademi bünyesinde şikâyet ve itirazların değerlendirilmesinde son mercidir. Kişi tekrar şikâyet ve itirazında ısrarcı olur ise yasal yollara başvurmak durumundadır. </w:t>
            </w:r>
          </w:p>
          <w:p w14:paraId="6B46866B" w14:textId="0295F119" w:rsidR="003C2F0E" w:rsidRPr="00B171BA" w:rsidRDefault="003C2F0E" w:rsidP="003C2F0E">
            <w:pPr>
              <w:numPr>
                <w:ilvl w:val="0"/>
                <w:numId w:val="18"/>
              </w:numPr>
              <w:pBdr>
                <w:top w:val="nil"/>
                <w:left w:val="nil"/>
                <w:bottom w:val="nil"/>
                <w:right w:val="nil"/>
                <w:between w:val="nil"/>
              </w:pBdr>
              <w:suppressAutoHyphens/>
              <w:ind w:left="0" w:hanging="2"/>
              <w:jc w:val="both"/>
              <w:textAlignment w:val="top"/>
              <w:outlineLvl w:val="0"/>
              <w:rPr>
                <w:rStyle w:val="Gl"/>
                <w:rFonts w:ascii="Times New Roman" w:eastAsia="Arial" w:hAnsi="Times New Roman" w:cs="Times New Roman"/>
                <w:b w:val="0"/>
                <w:bCs w:val="0"/>
                <w:color w:val="000000"/>
              </w:rPr>
            </w:pPr>
            <w:r w:rsidRPr="00B171BA">
              <w:rPr>
                <w:rFonts w:ascii="Times New Roman" w:eastAsia="Arial" w:hAnsi="Times New Roman" w:cs="Times New Roman"/>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5047A182" w14:textId="77777777" w:rsidR="00F66C90" w:rsidRPr="00E67D1D" w:rsidRDefault="00F66C90" w:rsidP="00FB52D6">
      <w:pPr>
        <w:rPr>
          <w:rFonts w:asciiTheme="majorBidi" w:hAnsiTheme="majorBidi" w:cstheme="majorBidi"/>
        </w:rPr>
      </w:pPr>
    </w:p>
    <w:p w14:paraId="3CB445EA" w14:textId="77777777" w:rsidR="006A535C" w:rsidRPr="00E67D1D" w:rsidRDefault="006A535C" w:rsidP="003C1458">
      <w:pPr>
        <w:spacing w:after="0" w:line="240" w:lineRule="auto"/>
        <w:jc w:val="both"/>
        <w:rPr>
          <w:rFonts w:asciiTheme="majorBidi" w:eastAsia="Times New Roman" w:hAnsiTheme="majorBidi" w:cstheme="majorBidi"/>
          <w:b/>
          <w:lang w:eastAsia="tr-TR"/>
        </w:rPr>
      </w:pPr>
    </w:p>
    <w:p w14:paraId="6AEAE7B0" w14:textId="22603217" w:rsidR="006A535C" w:rsidRPr="00E67D1D" w:rsidRDefault="006A535C" w:rsidP="003C1458">
      <w:pPr>
        <w:spacing w:after="0" w:line="240" w:lineRule="auto"/>
        <w:jc w:val="both"/>
        <w:rPr>
          <w:rFonts w:asciiTheme="majorBidi" w:eastAsia="Times New Roman" w:hAnsiTheme="majorBidi" w:cstheme="majorBidi"/>
          <w:b/>
          <w:lang w:eastAsia="tr-TR"/>
        </w:rPr>
      </w:pPr>
    </w:p>
    <w:sectPr w:rsidR="006A535C" w:rsidRPr="00E67D1D" w:rsidSect="003C2F0E">
      <w:headerReference w:type="default" r:id="rId10"/>
      <w:footerReference w:type="default" r:id="rId11"/>
      <w:pgSz w:w="11906" w:h="16838" w:code="9"/>
      <w:pgMar w:top="720" w:right="720" w:bottom="720" w:left="720" w:header="0" w:footer="227"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DDC37B" w14:textId="77777777" w:rsidR="0091728B" w:rsidRDefault="0091728B" w:rsidP="00185493">
      <w:pPr>
        <w:spacing w:after="0" w:line="240" w:lineRule="auto"/>
      </w:pPr>
      <w:r>
        <w:separator/>
      </w:r>
    </w:p>
  </w:endnote>
  <w:endnote w:type="continuationSeparator" w:id="0">
    <w:p w14:paraId="2F5D33B3" w14:textId="77777777" w:rsidR="0091728B" w:rsidRDefault="0091728B"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44E0F" w14:textId="673A7B00" w:rsidR="000632E9" w:rsidRPr="00A279C5" w:rsidRDefault="000632E9" w:rsidP="000632E9">
    <w:pPr>
      <w:pStyle w:val="AltBilgi"/>
      <w:pBdr>
        <w:top w:val="single" w:sz="4" w:space="1" w:color="auto"/>
      </w:pBdr>
      <w:rPr>
        <w:rFonts w:cstheme="minorHAnsi"/>
        <w:b/>
        <w:sz w:val="18"/>
        <w:szCs w:val="18"/>
      </w:rPr>
    </w:pPr>
    <w:r w:rsidRPr="00A279C5">
      <w:rPr>
        <w:rFonts w:cstheme="minorHAnsi"/>
        <w:b/>
        <w:sz w:val="18"/>
        <w:szCs w:val="18"/>
      </w:rPr>
      <w:t>PB.</w:t>
    </w:r>
    <w:r w:rsidR="00ED1534">
      <w:rPr>
        <w:rFonts w:cstheme="minorHAnsi"/>
        <w:b/>
        <w:sz w:val="18"/>
        <w:szCs w:val="18"/>
      </w:rPr>
      <w:t>BP</w:t>
    </w:r>
    <w:r w:rsidRPr="00A279C5">
      <w:rPr>
        <w:rFonts w:cstheme="minorHAnsi"/>
        <w:b/>
        <w:sz w:val="18"/>
        <w:szCs w:val="18"/>
      </w:rPr>
      <w:t>.02.101   YT:</w:t>
    </w:r>
    <w:r w:rsidR="00ED1534">
      <w:rPr>
        <w:rFonts w:cstheme="minorHAnsi"/>
        <w:b/>
        <w:sz w:val="18"/>
        <w:szCs w:val="18"/>
      </w:rPr>
      <w:t>10.10.2024</w:t>
    </w:r>
    <w:r w:rsidRPr="00A279C5">
      <w:rPr>
        <w:rFonts w:cstheme="minorHAnsi"/>
        <w:b/>
        <w:sz w:val="18"/>
        <w:szCs w:val="18"/>
      </w:rPr>
      <w:t xml:space="preserve">   Rev N:</w:t>
    </w:r>
    <w:r w:rsidR="005A748A">
      <w:rPr>
        <w:rFonts w:cstheme="minorHAnsi"/>
        <w:b/>
        <w:sz w:val="18"/>
        <w:szCs w:val="18"/>
      </w:rPr>
      <w:t>0</w:t>
    </w:r>
    <w:r w:rsidR="00ED1534">
      <w:rPr>
        <w:rFonts w:cstheme="minorHAnsi"/>
        <w:b/>
        <w:sz w:val="18"/>
        <w:szCs w:val="18"/>
      </w:rPr>
      <w:t>0</w:t>
    </w:r>
    <w:r w:rsidRPr="00A279C5">
      <w:rPr>
        <w:rFonts w:cstheme="minorHAnsi"/>
        <w:b/>
        <w:sz w:val="18"/>
        <w:szCs w:val="18"/>
      </w:rPr>
      <w:t xml:space="preserve">    Rev T:</w:t>
    </w:r>
    <w:r w:rsidR="00ED1534">
      <w:rPr>
        <w:rFonts w:cstheme="minorHAnsi"/>
        <w:b/>
        <w:sz w:val="18"/>
        <w:szCs w:val="18"/>
      </w:rPr>
      <w:t xml:space="preserve">                     </w:t>
    </w:r>
    <w:r w:rsidRPr="00A279C5">
      <w:rPr>
        <w:rFonts w:cstheme="minorHAnsi"/>
        <w:b/>
        <w:sz w:val="18"/>
        <w:szCs w:val="18"/>
      </w:rPr>
      <w:t xml:space="preserve">                            Hazırlayan                                Onaylayan</w:t>
    </w:r>
    <w:r w:rsidRPr="00A279C5">
      <w:rPr>
        <w:rFonts w:cstheme="minorHAnsi"/>
        <w:b/>
        <w:sz w:val="18"/>
        <w:szCs w:val="18"/>
      </w:rPr>
      <w:tab/>
      <w:t xml:space="preserve">                              Sayfa </w:t>
    </w:r>
    <w:r w:rsidRPr="00A279C5">
      <w:rPr>
        <w:rFonts w:cstheme="minorHAnsi"/>
        <w:b/>
        <w:sz w:val="18"/>
        <w:szCs w:val="18"/>
      </w:rPr>
      <w:fldChar w:fldCharType="begin"/>
    </w:r>
    <w:r w:rsidRPr="00A279C5">
      <w:rPr>
        <w:rFonts w:cstheme="minorHAnsi"/>
        <w:b/>
        <w:sz w:val="18"/>
        <w:szCs w:val="18"/>
      </w:rPr>
      <w:instrText>PAGE  \* Arabic  \* MERGEFORMAT</w:instrText>
    </w:r>
    <w:r w:rsidRPr="00A279C5">
      <w:rPr>
        <w:rFonts w:cstheme="minorHAnsi"/>
        <w:b/>
        <w:sz w:val="18"/>
        <w:szCs w:val="18"/>
      </w:rPr>
      <w:fldChar w:fldCharType="separate"/>
    </w:r>
    <w:r w:rsidR="0064099D">
      <w:rPr>
        <w:rFonts w:cstheme="minorHAnsi"/>
        <w:b/>
        <w:noProof/>
        <w:sz w:val="18"/>
        <w:szCs w:val="18"/>
      </w:rPr>
      <w:t>6</w:t>
    </w:r>
    <w:r w:rsidRPr="00A279C5">
      <w:rPr>
        <w:rFonts w:cstheme="minorHAnsi"/>
        <w:b/>
        <w:sz w:val="18"/>
        <w:szCs w:val="18"/>
      </w:rPr>
      <w:fldChar w:fldCharType="end"/>
    </w:r>
    <w:r w:rsidRPr="00A279C5">
      <w:rPr>
        <w:rFonts w:cstheme="minorHAnsi"/>
        <w:b/>
        <w:sz w:val="18"/>
        <w:szCs w:val="18"/>
      </w:rPr>
      <w:t>/</w:t>
    </w:r>
    <w:r w:rsidRPr="00A279C5">
      <w:rPr>
        <w:rFonts w:cstheme="minorHAnsi"/>
        <w:b/>
        <w:noProof/>
        <w:sz w:val="18"/>
        <w:szCs w:val="18"/>
      </w:rPr>
      <w:fldChar w:fldCharType="begin"/>
    </w:r>
    <w:r w:rsidRPr="00A279C5">
      <w:rPr>
        <w:rFonts w:cstheme="minorHAnsi"/>
        <w:b/>
        <w:noProof/>
        <w:sz w:val="18"/>
        <w:szCs w:val="18"/>
      </w:rPr>
      <w:instrText>NUMPAGES  \* Arabic  \* MERGEFORMAT</w:instrText>
    </w:r>
    <w:r w:rsidRPr="00A279C5">
      <w:rPr>
        <w:rFonts w:cstheme="minorHAnsi"/>
        <w:b/>
        <w:noProof/>
        <w:sz w:val="18"/>
        <w:szCs w:val="18"/>
      </w:rPr>
      <w:fldChar w:fldCharType="separate"/>
    </w:r>
    <w:r w:rsidR="0064099D">
      <w:rPr>
        <w:rFonts w:cstheme="minorHAnsi"/>
        <w:b/>
        <w:noProof/>
        <w:sz w:val="18"/>
        <w:szCs w:val="18"/>
      </w:rPr>
      <w:t>6</w:t>
    </w:r>
    <w:r w:rsidRPr="00A279C5">
      <w:rPr>
        <w:rFonts w:cstheme="minorHAnsi"/>
        <w:b/>
        <w:noProof/>
        <w:sz w:val="18"/>
        <w:szCs w:val="18"/>
      </w:rPr>
      <w:fldChar w:fldCharType="end"/>
    </w:r>
  </w:p>
  <w:p w14:paraId="2923677F" w14:textId="7532CA52" w:rsidR="000632E9" w:rsidRPr="00A279C5" w:rsidRDefault="000632E9" w:rsidP="000632E9">
    <w:pPr>
      <w:pStyle w:val="AltBilgi"/>
      <w:pBdr>
        <w:top w:val="single" w:sz="4" w:space="1" w:color="auto"/>
      </w:pBdr>
      <w:rPr>
        <w:rFonts w:cstheme="minorHAnsi"/>
        <w:b/>
        <w:sz w:val="18"/>
        <w:szCs w:val="18"/>
      </w:rPr>
    </w:pPr>
    <w:r w:rsidRPr="00A279C5">
      <w:rPr>
        <w:rFonts w:cstheme="minorHAnsi"/>
        <w:b/>
        <w:sz w:val="18"/>
        <w:szCs w:val="18"/>
      </w:rPr>
      <w:tab/>
      <w:t xml:space="preserve">                                                                                                               </w:t>
    </w:r>
    <w:r w:rsidR="00A279C5">
      <w:rPr>
        <w:rFonts w:cstheme="minorHAnsi"/>
        <w:b/>
        <w:sz w:val="18"/>
        <w:szCs w:val="18"/>
      </w:rPr>
      <w:t xml:space="preserve">          </w:t>
    </w:r>
    <w:r w:rsidRPr="00A279C5">
      <w:rPr>
        <w:rFonts w:cstheme="minorHAnsi"/>
        <w:b/>
        <w:sz w:val="18"/>
        <w:szCs w:val="18"/>
      </w:rPr>
      <w:t xml:space="preserve"> Kalite Yöneticisi                          Genel Müdür</w:t>
    </w:r>
  </w:p>
  <w:p w14:paraId="657242E1" w14:textId="77777777" w:rsidR="000632E9" w:rsidRPr="00A279C5" w:rsidRDefault="000632E9" w:rsidP="000632E9">
    <w:pPr>
      <w:pStyle w:val="AltBilgi"/>
      <w:pBdr>
        <w:top w:val="single" w:sz="4" w:space="1" w:color="auto"/>
      </w:pBdr>
      <w:rPr>
        <w:rFonts w:cstheme="minorHAnsi"/>
        <w:b/>
        <w:sz w:val="18"/>
        <w:szCs w:val="18"/>
      </w:rPr>
    </w:pPr>
  </w:p>
  <w:p w14:paraId="08E9EB8B" w14:textId="44F171BD" w:rsidR="00486D0E" w:rsidRPr="00A279C5" w:rsidRDefault="000632E9" w:rsidP="000632E9">
    <w:pPr>
      <w:pStyle w:val="AltBilgi"/>
      <w:pBdr>
        <w:top w:val="single" w:sz="4" w:space="1" w:color="auto"/>
      </w:pBdr>
      <w:jc w:val="center"/>
      <w:rPr>
        <w:rFonts w:cstheme="minorHAnsi"/>
        <w:b/>
        <w:color w:val="4F81BD" w:themeColor="accent1"/>
        <w:sz w:val="18"/>
        <w:szCs w:val="18"/>
      </w:rPr>
    </w:pPr>
    <w:r w:rsidRPr="00A279C5">
      <w:rPr>
        <w:rFonts w:cstheme="minorHAnsi"/>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4FD06F" w14:textId="77777777" w:rsidR="0091728B" w:rsidRDefault="0091728B" w:rsidP="00185493">
      <w:pPr>
        <w:spacing w:after="0" w:line="240" w:lineRule="auto"/>
      </w:pPr>
      <w:r>
        <w:separator/>
      </w:r>
    </w:p>
  </w:footnote>
  <w:footnote w:type="continuationSeparator" w:id="0">
    <w:p w14:paraId="159A24E7" w14:textId="77777777" w:rsidR="0091728B" w:rsidRDefault="0091728B"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681C5F" w14:textId="77777777" w:rsidR="00486D0E" w:rsidRPr="00F81AD2" w:rsidRDefault="00486D0E" w:rsidP="00F81AD2">
    <w:pPr>
      <w:tabs>
        <w:tab w:val="center" w:pos="4536"/>
        <w:tab w:val="right" w:pos="9072"/>
      </w:tabs>
      <w:spacing w:before="120" w:after="0" w:line="240" w:lineRule="auto"/>
      <w:jc w:val="both"/>
    </w:pPr>
  </w:p>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73EFC218" w:rsidR="00486D0E" w:rsidRPr="00A31578" w:rsidRDefault="00B13E2F" w:rsidP="00FA7A9D">
          <w:pPr>
            <w:pStyle w:val="stBilgi"/>
            <w:jc w:val="center"/>
            <w:rPr>
              <w:rFonts w:ascii="Arial" w:hAnsi="Arial" w:cs="Arial"/>
              <w:b/>
              <w:sz w:val="24"/>
              <w:szCs w:val="24"/>
            </w:rPr>
          </w:pPr>
          <w:r>
            <w:rPr>
              <w:rFonts w:ascii="Arial" w:hAnsi="Arial" w:cs="Arial"/>
              <w:b/>
              <w:sz w:val="32"/>
              <w:szCs w:val="24"/>
            </w:rPr>
            <w:t xml:space="preserve">11UY0011-3/03 </w:t>
          </w:r>
          <w:r w:rsidR="006941D0">
            <w:rPr>
              <w:rFonts w:ascii="Arial" w:hAnsi="Arial" w:cs="Arial"/>
              <w:b/>
              <w:sz w:val="32"/>
              <w:szCs w:val="24"/>
            </w:rPr>
            <w:t>AHŞAP KALIPÇI</w:t>
          </w:r>
          <w:r w:rsidR="008D7FB4">
            <w:rPr>
              <w:rFonts w:ascii="Arial" w:hAnsi="Arial" w:cs="Arial"/>
              <w:b/>
              <w:sz w:val="32"/>
              <w:szCs w:val="24"/>
            </w:rPr>
            <w:t xml:space="preserve"> SEVİYE 3 (REV</w:t>
          </w:r>
          <w:r w:rsidR="00DC3BAA">
            <w:rPr>
              <w:rFonts w:ascii="Arial" w:hAnsi="Arial" w:cs="Arial"/>
              <w:b/>
              <w:sz w:val="32"/>
              <w:szCs w:val="24"/>
            </w:rPr>
            <w:t>.</w:t>
          </w:r>
          <w:r w:rsidR="008D7FB4">
            <w:rPr>
              <w:rFonts w:ascii="Arial" w:hAnsi="Arial" w:cs="Arial"/>
              <w:b/>
              <w:sz w:val="32"/>
              <w:szCs w:val="24"/>
            </w:rPr>
            <w:t>03)</w:t>
          </w:r>
          <w:r w:rsidR="00486D0E">
            <w:rPr>
              <w:rFonts w:ascii="Arial" w:hAnsi="Arial" w:cs="Arial"/>
              <w:b/>
              <w:sz w:val="32"/>
              <w:szCs w:val="24"/>
            </w:rPr>
            <w:t xml:space="preserve"> </w:t>
          </w:r>
          <w:r w:rsidR="00ED1534">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83022761">
    <w:abstractNumId w:val="15"/>
  </w:num>
  <w:num w:numId="2" w16cid:durableId="1313606892">
    <w:abstractNumId w:val="7"/>
  </w:num>
  <w:num w:numId="3" w16cid:durableId="1768383465">
    <w:abstractNumId w:val="8"/>
  </w:num>
  <w:num w:numId="4" w16cid:durableId="596525531">
    <w:abstractNumId w:val="15"/>
  </w:num>
  <w:num w:numId="5" w16cid:durableId="1541628885">
    <w:abstractNumId w:val="1"/>
  </w:num>
  <w:num w:numId="6" w16cid:durableId="2041127320">
    <w:abstractNumId w:val="13"/>
  </w:num>
  <w:num w:numId="7" w16cid:durableId="1206605889">
    <w:abstractNumId w:val="11"/>
  </w:num>
  <w:num w:numId="8" w16cid:durableId="1581328180">
    <w:abstractNumId w:val="3"/>
  </w:num>
  <w:num w:numId="9" w16cid:durableId="1072511749">
    <w:abstractNumId w:val="14"/>
  </w:num>
  <w:num w:numId="10" w16cid:durableId="1841892083">
    <w:abstractNumId w:val="6"/>
  </w:num>
  <w:num w:numId="11" w16cid:durableId="884878336">
    <w:abstractNumId w:val="12"/>
  </w:num>
  <w:num w:numId="12" w16cid:durableId="5064014">
    <w:abstractNumId w:val="16"/>
  </w:num>
  <w:num w:numId="13" w16cid:durableId="646476228">
    <w:abstractNumId w:val="20"/>
  </w:num>
  <w:num w:numId="14" w16cid:durableId="112597553">
    <w:abstractNumId w:val="19"/>
  </w:num>
  <w:num w:numId="15" w16cid:durableId="325978382">
    <w:abstractNumId w:val="0"/>
  </w:num>
  <w:num w:numId="16" w16cid:durableId="1668899452">
    <w:abstractNumId w:val="10"/>
  </w:num>
  <w:num w:numId="17" w16cid:durableId="1730415280">
    <w:abstractNumId w:val="18"/>
  </w:num>
  <w:num w:numId="18" w16cid:durableId="536552986">
    <w:abstractNumId w:val="2"/>
  </w:num>
  <w:num w:numId="19" w16cid:durableId="693266167">
    <w:abstractNumId w:val="9"/>
  </w:num>
  <w:num w:numId="20" w16cid:durableId="2061391763">
    <w:abstractNumId w:val="5"/>
  </w:num>
  <w:num w:numId="21" w16cid:durableId="53163684">
    <w:abstractNumId w:val="4"/>
  </w:num>
  <w:num w:numId="22" w16cid:durableId="815225861">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24"/>
    <w:rsid w:val="0000054B"/>
    <w:rsid w:val="00002659"/>
    <w:rsid w:val="000045A0"/>
    <w:rsid w:val="00012643"/>
    <w:rsid w:val="0001468B"/>
    <w:rsid w:val="0001524B"/>
    <w:rsid w:val="00015AAC"/>
    <w:rsid w:val="00016E19"/>
    <w:rsid w:val="000347FD"/>
    <w:rsid w:val="00034831"/>
    <w:rsid w:val="00035D4B"/>
    <w:rsid w:val="0004327B"/>
    <w:rsid w:val="00051549"/>
    <w:rsid w:val="000527A2"/>
    <w:rsid w:val="00053984"/>
    <w:rsid w:val="00055276"/>
    <w:rsid w:val="00056940"/>
    <w:rsid w:val="000624A9"/>
    <w:rsid w:val="000632E9"/>
    <w:rsid w:val="000676B7"/>
    <w:rsid w:val="000711FD"/>
    <w:rsid w:val="00080F98"/>
    <w:rsid w:val="00084AD9"/>
    <w:rsid w:val="00084E64"/>
    <w:rsid w:val="00084E99"/>
    <w:rsid w:val="00096B58"/>
    <w:rsid w:val="000A5AAE"/>
    <w:rsid w:val="000B0EE5"/>
    <w:rsid w:val="000B2539"/>
    <w:rsid w:val="000C21F4"/>
    <w:rsid w:val="000C5908"/>
    <w:rsid w:val="000D0F11"/>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2477"/>
    <w:rsid w:val="00124C80"/>
    <w:rsid w:val="001268EE"/>
    <w:rsid w:val="00134FC2"/>
    <w:rsid w:val="00135071"/>
    <w:rsid w:val="001405CD"/>
    <w:rsid w:val="00142451"/>
    <w:rsid w:val="00155A09"/>
    <w:rsid w:val="00155C22"/>
    <w:rsid w:val="001560AC"/>
    <w:rsid w:val="001561B5"/>
    <w:rsid w:val="00156A2A"/>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B40C4"/>
    <w:rsid w:val="001B5A88"/>
    <w:rsid w:val="001B77B7"/>
    <w:rsid w:val="001B78EE"/>
    <w:rsid w:val="001C05D2"/>
    <w:rsid w:val="001C7E89"/>
    <w:rsid w:val="001D3556"/>
    <w:rsid w:val="001D407D"/>
    <w:rsid w:val="001E16E1"/>
    <w:rsid w:val="001F1F0F"/>
    <w:rsid w:val="001F3A01"/>
    <w:rsid w:val="001F6D41"/>
    <w:rsid w:val="00200181"/>
    <w:rsid w:val="00201374"/>
    <w:rsid w:val="002023DB"/>
    <w:rsid w:val="002057D7"/>
    <w:rsid w:val="00207527"/>
    <w:rsid w:val="00214E31"/>
    <w:rsid w:val="002150D6"/>
    <w:rsid w:val="002160A5"/>
    <w:rsid w:val="0021741D"/>
    <w:rsid w:val="0023065A"/>
    <w:rsid w:val="00230BEA"/>
    <w:rsid w:val="00235DEE"/>
    <w:rsid w:val="00244B11"/>
    <w:rsid w:val="002454C5"/>
    <w:rsid w:val="00252710"/>
    <w:rsid w:val="0025366C"/>
    <w:rsid w:val="002574F7"/>
    <w:rsid w:val="002579D3"/>
    <w:rsid w:val="0026218F"/>
    <w:rsid w:val="0026547D"/>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5581"/>
    <w:rsid w:val="00301F84"/>
    <w:rsid w:val="00307203"/>
    <w:rsid w:val="0031206A"/>
    <w:rsid w:val="00312D48"/>
    <w:rsid w:val="00315399"/>
    <w:rsid w:val="00315D17"/>
    <w:rsid w:val="00320CC3"/>
    <w:rsid w:val="00325EAC"/>
    <w:rsid w:val="003318B3"/>
    <w:rsid w:val="00332B26"/>
    <w:rsid w:val="00334C3F"/>
    <w:rsid w:val="00337EBB"/>
    <w:rsid w:val="00337F4C"/>
    <w:rsid w:val="00340E55"/>
    <w:rsid w:val="00340EBA"/>
    <w:rsid w:val="0034347E"/>
    <w:rsid w:val="00344D3D"/>
    <w:rsid w:val="00346905"/>
    <w:rsid w:val="003478E6"/>
    <w:rsid w:val="00351562"/>
    <w:rsid w:val="00352F96"/>
    <w:rsid w:val="00363FD6"/>
    <w:rsid w:val="00367815"/>
    <w:rsid w:val="0037533B"/>
    <w:rsid w:val="00376004"/>
    <w:rsid w:val="00386EE5"/>
    <w:rsid w:val="00387CD5"/>
    <w:rsid w:val="0039064B"/>
    <w:rsid w:val="003949D6"/>
    <w:rsid w:val="00394D4B"/>
    <w:rsid w:val="003A72D2"/>
    <w:rsid w:val="003B4D6F"/>
    <w:rsid w:val="003B5899"/>
    <w:rsid w:val="003C1458"/>
    <w:rsid w:val="003C2C39"/>
    <w:rsid w:val="003C2F0E"/>
    <w:rsid w:val="003C408D"/>
    <w:rsid w:val="003C56BC"/>
    <w:rsid w:val="003D1129"/>
    <w:rsid w:val="003E43EC"/>
    <w:rsid w:val="003E5D5C"/>
    <w:rsid w:val="004137A2"/>
    <w:rsid w:val="00413969"/>
    <w:rsid w:val="00420108"/>
    <w:rsid w:val="00420A7E"/>
    <w:rsid w:val="004212E8"/>
    <w:rsid w:val="0042174D"/>
    <w:rsid w:val="00421B42"/>
    <w:rsid w:val="00430803"/>
    <w:rsid w:val="00430D2B"/>
    <w:rsid w:val="00432625"/>
    <w:rsid w:val="00434ACF"/>
    <w:rsid w:val="00434F10"/>
    <w:rsid w:val="00435B7C"/>
    <w:rsid w:val="00437E9C"/>
    <w:rsid w:val="0044365B"/>
    <w:rsid w:val="0044676B"/>
    <w:rsid w:val="00450412"/>
    <w:rsid w:val="004549C9"/>
    <w:rsid w:val="0045649A"/>
    <w:rsid w:val="00462956"/>
    <w:rsid w:val="00466CF8"/>
    <w:rsid w:val="00473633"/>
    <w:rsid w:val="00473E50"/>
    <w:rsid w:val="00474A82"/>
    <w:rsid w:val="00475EC9"/>
    <w:rsid w:val="00482220"/>
    <w:rsid w:val="004825AA"/>
    <w:rsid w:val="0048286F"/>
    <w:rsid w:val="00482DB8"/>
    <w:rsid w:val="00483480"/>
    <w:rsid w:val="00483C85"/>
    <w:rsid w:val="00483E24"/>
    <w:rsid w:val="00484786"/>
    <w:rsid w:val="00486D0E"/>
    <w:rsid w:val="004A29CC"/>
    <w:rsid w:val="004A4349"/>
    <w:rsid w:val="004B207A"/>
    <w:rsid w:val="004B79B2"/>
    <w:rsid w:val="004C3C77"/>
    <w:rsid w:val="004D3710"/>
    <w:rsid w:val="004D45A0"/>
    <w:rsid w:val="004D503E"/>
    <w:rsid w:val="004D72EA"/>
    <w:rsid w:val="004E198C"/>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205"/>
    <w:rsid w:val="00527BAB"/>
    <w:rsid w:val="00527C21"/>
    <w:rsid w:val="00531ACA"/>
    <w:rsid w:val="005320DB"/>
    <w:rsid w:val="0054069F"/>
    <w:rsid w:val="005443BD"/>
    <w:rsid w:val="00544879"/>
    <w:rsid w:val="0054674A"/>
    <w:rsid w:val="0054682B"/>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A748A"/>
    <w:rsid w:val="005B102E"/>
    <w:rsid w:val="005B6ACD"/>
    <w:rsid w:val="005C0AF9"/>
    <w:rsid w:val="005C4C7B"/>
    <w:rsid w:val="005D1703"/>
    <w:rsid w:val="005D687E"/>
    <w:rsid w:val="005E0F9B"/>
    <w:rsid w:val="005F0D27"/>
    <w:rsid w:val="005F1529"/>
    <w:rsid w:val="005F26F4"/>
    <w:rsid w:val="005F271A"/>
    <w:rsid w:val="006009CA"/>
    <w:rsid w:val="00603503"/>
    <w:rsid w:val="0060399F"/>
    <w:rsid w:val="0060781D"/>
    <w:rsid w:val="00607E5F"/>
    <w:rsid w:val="00612640"/>
    <w:rsid w:val="00613DA3"/>
    <w:rsid w:val="00616F78"/>
    <w:rsid w:val="006375F8"/>
    <w:rsid w:val="0064099D"/>
    <w:rsid w:val="00640F46"/>
    <w:rsid w:val="006411BF"/>
    <w:rsid w:val="006627DB"/>
    <w:rsid w:val="00663CB6"/>
    <w:rsid w:val="00667962"/>
    <w:rsid w:val="00667E37"/>
    <w:rsid w:val="0067058F"/>
    <w:rsid w:val="00672D1F"/>
    <w:rsid w:val="00673AEC"/>
    <w:rsid w:val="00676E6D"/>
    <w:rsid w:val="00683E85"/>
    <w:rsid w:val="00690931"/>
    <w:rsid w:val="00692E8D"/>
    <w:rsid w:val="006941D0"/>
    <w:rsid w:val="0069511D"/>
    <w:rsid w:val="00696427"/>
    <w:rsid w:val="00696619"/>
    <w:rsid w:val="00697527"/>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403DC"/>
    <w:rsid w:val="00740815"/>
    <w:rsid w:val="00741074"/>
    <w:rsid w:val="00744BE2"/>
    <w:rsid w:val="007459D9"/>
    <w:rsid w:val="00751B27"/>
    <w:rsid w:val="00755B5F"/>
    <w:rsid w:val="00756031"/>
    <w:rsid w:val="00766487"/>
    <w:rsid w:val="00770D25"/>
    <w:rsid w:val="00796DA6"/>
    <w:rsid w:val="007A74A9"/>
    <w:rsid w:val="007B2358"/>
    <w:rsid w:val="007B4F45"/>
    <w:rsid w:val="007D165A"/>
    <w:rsid w:val="007D3BB7"/>
    <w:rsid w:val="007D506B"/>
    <w:rsid w:val="007D5DAA"/>
    <w:rsid w:val="007E1B83"/>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C1B76"/>
    <w:rsid w:val="008D17EF"/>
    <w:rsid w:val="008D1DF4"/>
    <w:rsid w:val="008D7FB4"/>
    <w:rsid w:val="008E0203"/>
    <w:rsid w:val="008E06A7"/>
    <w:rsid w:val="008E1A41"/>
    <w:rsid w:val="008F0099"/>
    <w:rsid w:val="008F0DF3"/>
    <w:rsid w:val="008F377A"/>
    <w:rsid w:val="008F50B6"/>
    <w:rsid w:val="008F53F2"/>
    <w:rsid w:val="008F6403"/>
    <w:rsid w:val="008F6569"/>
    <w:rsid w:val="0090243A"/>
    <w:rsid w:val="009032B1"/>
    <w:rsid w:val="00903582"/>
    <w:rsid w:val="00910BCE"/>
    <w:rsid w:val="0091654D"/>
    <w:rsid w:val="0091728B"/>
    <w:rsid w:val="00917774"/>
    <w:rsid w:val="00921EC2"/>
    <w:rsid w:val="00931557"/>
    <w:rsid w:val="00932C87"/>
    <w:rsid w:val="0093351E"/>
    <w:rsid w:val="00934548"/>
    <w:rsid w:val="00935FBA"/>
    <w:rsid w:val="009378C1"/>
    <w:rsid w:val="0094575E"/>
    <w:rsid w:val="009510A6"/>
    <w:rsid w:val="009523D4"/>
    <w:rsid w:val="00952524"/>
    <w:rsid w:val="009549DE"/>
    <w:rsid w:val="009568FD"/>
    <w:rsid w:val="00961795"/>
    <w:rsid w:val="009625BD"/>
    <w:rsid w:val="0096378B"/>
    <w:rsid w:val="00966CCD"/>
    <w:rsid w:val="009714D0"/>
    <w:rsid w:val="00976642"/>
    <w:rsid w:val="0098392E"/>
    <w:rsid w:val="0098425D"/>
    <w:rsid w:val="009842B9"/>
    <w:rsid w:val="00986345"/>
    <w:rsid w:val="00986986"/>
    <w:rsid w:val="00987889"/>
    <w:rsid w:val="0099091D"/>
    <w:rsid w:val="009915DC"/>
    <w:rsid w:val="00991BB3"/>
    <w:rsid w:val="009951E4"/>
    <w:rsid w:val="009A0837"/>
    <w:rsid w:val="009A514B"/>
    <w:rsid w:val="009B3386"/>
    <w:rsid w:val="009B535F"/>
    <w:rsid w:val="009C562B"/>
    <w:rsid w:val="009C7F5F"/>
    <w:rsid w:val="009D7C6E"/>
    <w:rsid w:val="009E60C0"/>
    <w:rsid w:val="009E7E89"/>
    <w:rsid w:val="009F05E2"/>
    <w:rsid w:val="009F0F85"/>
    <w:rsid w:val="009F29B4"/>
    <w:rsid w:val="009F44C2"/>
    <w:rsid w:val="009F503E"/>
    <w:rsid w:val="009F6687"/>
    <w:rsid w:val="00A20B2D"/>
    <w:rsid w:val="00A2128E"/>
    <w:rsid w:val="00A21495"/>
    <w:rsid w:val="00A2172B"/>
    <w:rsid w:val="00A279C5"/>
    <w:rsid w:val="00A305C7"/>
    <w:rsid w:val="00A36FFF"/>
    <w:rsid w:val="00A3799E"/>
    <w:rsid w:val="00A406EB"/>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91EFB"/>
    <w:rsid w:val="00AA4252"/>
    <w:rsid w:val="00AA4E88"/>
    <w:rsid w:val="00AB6CD7"/>
    <w:rsid w:val="00AB7242"/>
    <w:rsid w:val="00AC061E"/>
    <w:rsid w:val="00AC5AAB"/>
    <w:rsid w:val="00AD5797"/>
    <w:rsid w:val="00AD5DCD"/>
    <w:rsid w:val="00AD7B65"/>
    <w:rsid w:val="00AE5DE1"/>
    <w:rsid w:val="00AE70E5"/>
    <w:rsid w:val="00AE75CB"/>
    <w:rsid w:val="00AF3405"/>
    <w:rsid w:val="00AF5078"/>
    <w:rsid w:val="00AF5A97"/>
    <w:rsid w:val="00B0017D"/>
    <w:rsid w:val="00B029D3"/>
    <w:rsid w:val="00B054E3"/>
    <w:rsid w:val="00B13E2F"/>
    <w:rsid w:val="00B171BA"/>
    <w:rsid w:val="00B2769F"/>
    <w:rsid w:val="00B27E7A"/>
    <w:rsid w:val="00B34D43"/>
    <w:rsid w:val="00B35D7E"/>
    <w:rsid w:val="00B4030C"/>
    <w:rsid w:val="00B52435"/>
    <w:rsid w:val="00B5296C"/>
    <w:rsid w:val="00B5351E"/>
    <w:rsid w:val="00B64982"/>
    <w:rsid w:val="00B653F7"/>
    <w:rsid w:val="00B70027"/>
    <w:rsid w:val="00B7396C"/>
    <w:rsid w:val="00B81915"/>
    <w:rsid w:val="00B822E1"/>
    <w:rsid w:val="00B853A2"/>
    <w:rsid w:val="00B855B3"/>
    <w:rsid w:val="00B85603"/>
    <w:rsid w:val="00BB0A62"/>
    <w:rsid w:val="00BB7140"/>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54274"/>
    <w:rsid w:val="00C624DE"/>
    <w:rsid w:val="00C664A5"/>
    <w:rsid w:val="00C70F55"/>
    <w:rsid w:val="00C71967"/>
    <w:rsid w:val="00C858CD"/>
    <w:rsid w:val="00C87CE0"/>
    <w:rsid w:val="00C92B60"/>
    <w:rsid w:val="00C93CE5"/>
    <w:rsid w:val="00C969EE"/>
    <w:rsid w:val="00C9748C"/>
    <w:rsid w:val="00CA0B61"/>
    <w:rsid w:val="00CA1A23"/>
    <w:rsid w:val="00CA2665"/>
    <w:rsid w:val="00CA74B1"/>
    <w:rsid w:val="00CA780D"/>
    <w:rsid w:val="00CB4723"/>
    <w:rsid w:val="00CC36DD"/>
    <w:rsid w:val="00CF1142"/>
    <w:rsid w:val="00CF2E4A"/>
    <w:rsid w:val="00CF4E41"/>
    <w:rsid w:val="00CF4F84"/>
    <w:rsid w:val="00D011C0"/>
    <w:rsid w:val="00D0180F"/>
    <w:rsid w:val="00D02FBD"/>
    <w:rsid w:val="00D07851"/>
    <w:rsid w:val="00D15762"/>
    <w:rsid w:val="00D1714E"/>
    <w:rsid w:val="00D2121A"/>
    <w:rsid w:val="00D279A6"/>
    <w:rsid w:val="00D3246F"/>
    <w:rsid w:val="00D40AF2"/>
    <w:rsid w:val="00D417AC"/>
    <w:rsid w:val="00D435F5"/>
    <w:rsid w:val="00D549EF"/>
    <w:rsid w:val="00D55063"/>
    <w:rsid w:val="00D55C50"/>
    <w:rsid w:val="00D56122"/>
    <w:rsid w:val="00D56546"/>
    <w:rsid w:val="00D642E9"/>
    <w:rsid w:val="00D67B14"/>
    <w:rsid w:val="00D7078C"/>
    <w:rsid w:val="00D70E5A"/>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684"/>
    <w:rsid w:val="00DE6A4D"/>
    <w:rsid w:val="00DE72C0"/>
    <w:rsid w:val="00DF3F08"/>
    <w:rsid w:val="00DF5ABE"/>
    <w:rsid w:val="00DF5FF9"/>
    <w:rsid w:val="00E14B14"/>
    <w:rsid w:val="00E15E53"/>
    <w:rsid w:val="00E16058"/>
    <w:rsid w:val="00E2028B"/>
    <w:rsid w:val="00E2083D"/>
    <w:rsid w:val="00E218A8"/>
    <w:rsid w:val="00E30C20"/>
    <w:rsid w:val="00E33C75"/>
    <w:rsid w:val="00E34FB8"/>
    <w:rsid w:val="00E36218"/>
    <w:rsid w:val="00E37B61"/>
    <w:rsid w:val="00E40D22"/>
    <w:rsid w:val="00E41BD4"/>
    <w:rsid w:val="00E51226"/>
    <w:rsid w:val="00E5242F"/>
    <w:rsid w:val="00E5420F"/>
    <w:rsid w:val="00E57C3F"/>
    <w:rsid w:val="00E62CC4"/>
    <w:rsid w:val="00E67D1D"/>
    <w:rsid w:val="00E70FCC"/>
    <w:rsid w:val="00E72C5B"/>
    <w:rsid w:val="00E7340A"/>
    <w:rsid w:val="00E73E41"/>
    <w:rsid w:val="00E934ED"/>
    <w:rsid w:val="00E95D99"/>
    <w:rsid w:val="00E9791E"/>
    <w:rsid w:val="00EA3BBB"/>
    <w:rsid w:val="00EA4364"/>
    <w:rsid w:val="00EA5CE5"/>
    <w:rsid w:val="00EB1AA4"/>
    <w:rsid w:val="00EC5946"/>
    <w:rsid w:val="00EC73C4"/>
    <w:rsid w:val="00ED1534"/>
    <w:rsid w:val="00ED73CF"/>
    <w:rsid w:val="00EE1972"/>
    <w:rsid w:val="00EE283B"/>
    <w:rsid w:val="00EE3CE5"/>
    <w:rsid w:val="00EE50FE"/>
    <w:rsid w:val="00EE6358"/>
    <w:rsid w:val="00EE6A05"/>
    <w:rsid w:val="00EE794D"/>
    <w:rsid w:val="00EF1599"/>
    <w:rsid w:val="00EF6D43"/>
    <w:rsid w:val="00F10E1B"/>
    <w:rsid w:val="00F12C09"/>
    <w:rsid w:val="00F25A48"/>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63D3"/>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2F99AD9-C6A8-42BD-A525-B462E8679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6</Pages>
  <Words>2443</Words>
  <Characters>13931</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42</cp:revision>
  <cp:lastPrinted>2021-06-26T12:17:00Z</cp:lastPrinted>
  <dcterms:created xsi:type="dcterms:W3CDTF">2021-02-02T10:05:00Z</dcterms:created>
  <dcterms:modified xsi:type="dcterms:W3CDTF">2024-11-08T13:26:00Z</dcterms:modified>
</cp:coreProperties>
</file>